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F1" w:rsidRDefault="005F2EF1" w:rsidP="005F2EF1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bookmarkStart w:id="0" w:name="_GoBack"/>
      <w:r w:rsidRPr="00112177">
        <w:rPr>
          <w:rFonts w:cs="B Nazanin" w:hint="cs"/>
          <w:b/>
          <w:bCs/>
          <w:sz w:val="28"/>
          <w:szCs w:val="28"/>
          <w:u w:val="single"/>
          <w:rtl/>
        </w:rPr>
        <w:t>شیوه</w:t>
      </w:r>
      <w:r w:rsidRPr="00112177">
        <w:rPr>
          <w:rFonts w:cs="B Nazanin"/>
          <w:b/>
          <w:bCs/>
          <w:sz w:val="28"/>
          <w:szCs w:val="28"/>
          <w:u w:val="single"/>
          <w:rtl/>
        </w:rPr>
        <w:softHyphen/>
      </w:r>
      <w:r w:rsidRPr="00112177">
        <w:rPr>
          <w:rFonts w:cs="B Nazanin" w:hint="cs"/>
          <w:b/>
          <w:bCs/>
          <w:sz w:val="28"/>
          <w:szCs w:val="28"/>
          <w:u w:val="single"/>
          <w:rtl/>
        </w:rPr>
        <w:t>نامه اجرایی مراحل انجام دف</w:t>
      </w:r>
      <w:r>
        <w:rPr>
          <w:rFonts w:cs="B Nazanin" w:hint="cs"/>
          <w:b/>
          <w:bCs/>
          <w:sz w:val="28"/>
          <w:szCs w:val="28"/>
          <w:u w:val="single"/>
          <w:rtl/>
        </w:rPr>
        <w:t>ا</w:t>
      </w:r>
      <w:r w:rsidRPr="00112177">
        <w:rPr>
          <w:rFonts w:cs="B Nazanin" w:hint="cs"/>
          <w:b/>
          <w:bCs/>
          <w:sz w:val="28"/>
          <w:szCs w:val="28"/>
          <w:u w:val="single"/>
          <w:rtl/>
        </w:rPr>
        <w:t>ع دانشجویان کارشناسی ارشد مهندسی مکانیک</w:t>
      </w:r>
    </w:p>
    <w:p w:rsidR="005F2EF1" w:rsidRDefault="005F2EF1" w:rsidP="008C251D">
      <w:pPr>
        <w:jc w:val="center"/>
        <w:rPr>
          <w:rFonts w:cs="B Nazanin"/>
          <w:b/>
          <w:bCs/>
          <w:sz w:val="28"/>
          <w:szCs w:val="28"/>
          <w:u w:val="single"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ويرايش </w:t>
      </w:r>
      <w:r w:rsidR="008C251D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اردیبهشت</w:t>
      </w:r>
      <w:r w:rsidR="00FB0D0A">
        <w:rPr>
          <w:rFonts w:cs="B Nazanin"/>
          <w:b/>
          <w:bCs/>
          <w:sz w:val="28"/>
          <w:szCs w:val="28"/>
          <w:u w:val="single"/>
          <w:rtl/>
          <w:lang w:bidi="fa-IR"/>
        </w:rPr>
        <w:softHyphen/>
      </w:r>
      <w:r w:rsidR="00FB0D0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ماه</w:t>
      </w: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 1</w:t>
      </w:r>
      <w:r w:rsidR="008C251D">
        <w:rPr>
          <w:rFonts w:cs="B Nazanin" w:hint="cs"/>
          <w:b/>
          <w:bCs/>
          <w:sz w:val="28"/>
          <w:szCs w:val="28"/>
          <w:u w:val="single"/>
          <w:rtl/>
        </w:rPr>
        <w:t>400</w:t>
      </w:r>
    </w:p>
    <w:p w:rsidR="005F2EF1" w:rsidRPr="00112177" w:rsidRDefault="005F2EF1" w:rsidP="005F2EF1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</w:p>
    <w:p w:rsidR="005F2EF1" w:rsidRDefault="005F2EF1" w:rsidP="005F2EF1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به منظور ارتقاء کیفیت و هماهنگی برگزاری جلسات دفاع از پایان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نامه، مراحل انجام دفاع و ضوابط برگزاری جلسه دفاع، این شیوه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نامه تدوین گردیده است.</w:t>
      </w:r>
    </w:p>
    <w:p w:rsidR="005F2EF1" w:rsidRPr="00112177" w:rsidRDefault="005F2EF1" w:rsidP="005F2EF1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4"/>
          <w:szCs w:val="24"/>
        </w:rPr>
      </w:pPr>
      <w:r w:rsidRPr="00112177">
        <w:rPr>
          <w:rFonts w:cs="B Nazanin" w:hint="cs"/>
          <w:b/>
          <w:bCs/>
          <w:sz w:val="24"/>
          <w:szCs w:val="24"/>
          <w:rtl/>
        </w:rPr>
        <w:t>قبل از دفاع</w:t>
      </w:r>
    </w:p>
    <w:p w:rsidR="005F2EF1" w:rsidRPr="007D6B58" w:rsidRDefault="005F2EF1" w:rsidP="005F2EF1">
      <w:pPr>
        <w:bidi/>
        <w:jc w:val="both"/>
        <w:rPr>
          <w:rFonts w:cs="B Nazanin"/>
          <w:b/>
          <w:bCs/>
          <w:u w:val="single"/>
          <w:rtl/>
        </w:rPr>
      </w:pPr>
      <w:r>
        <w:rPr>
          <w:rFonts w:cs="B Nazanin" w:hint="cs"/>
          <w:b/>
          <w:bCs/>
          <w:u w:val="single"/>
          <w:rtl/>
        </w:rPr>
        <w:t xml:space="preserve">اقدامات </w:t>
      </w:r>
      <w:r w:rsidRPr="007D6B58">
        <w:rPr>
          <w:rFonts w:cs="B Nazanin" w:hint="cs"/>
          <w:b/>
          <w:bCs/>
          <w:u w:val="single"/>
          <w:rtl/>
        </w:rPr>
        <w:t>دانشجو:</w:t>
      </w:r>
    </w:p>
    <w:p w:rsidR="005F2EF1" w:rsidRDefault="005F2EF1" w:rsidP="005F2EF1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اطمینان از قبولی در همه دروس جبرانی، اجباری و اختیاری گرایش خود با کسب معدل حداقل 14 از دروس </w:t>
      </w:r>
    </w:p>
    <w:p w:rsidR="005F2EF1" w:rsidRDefault="005F2EF1" w:rsidP="0028281C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تدوین پایان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نامه بر اساس شیوه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نامه مصوب نگارش پایان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 xml:space="preserve">نامه تحت نظارت استادان راهنما و مشاور </w:t>
      </w:r>
      <w:r w:rsidR="0028281C">
        <w:rPr>
          <w:rFonts w:cs="B Nazanin" w:hint="cs"/>
          <w:sz w:val="24"/>
          <w:szCs w:val="24"/>
          <w:rtl/>
        </w:rPr>
        <w:t>(نمونه پایان نامه در سایت دانشکده موجود می باشد)</w:t>
      </w:r>
    </w:p>
    <w:p w:rsidR="005F2EF1" w:rsidRPr="000E482A" w:rsidRDefault="005F2EF1" w:rsidP="005F2EF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0E482A"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>درخواست دفاع در بازه زمانی 15 روز قبل از روز پیشنهادی دفاع (با رعایت آخرین مهلت زمان تحویل پایان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نامه) از طریق پیشخوان خدمت در سیستم گلستان</w:t>
      </w:r>
    </w:p>
    <w:p w:rsidR="005F2EF1" w:rsidRDefault="005F2EF1" w:rsidP="005F2EF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پیگیری تأیید </w:t>
      </w:r>
      <w:r w:rsidRPr="00792585">
        <w:rPr>
          <w:rFonts w:ascii="Times New Roman" w:eastAsia="Times New Roman" w:hAnsi="Times New Roman" w:cs="B Nazanin"/>
          <w:sz w:val="24"/>
          <w:szCs w:val="24"/>
          <w:rtl/>
        </w:rPr>
        <w:t xml:space="preserve">مراحل دفاع از طریق سیستم گلستان </w:t>
      </w:r>
      <w:r w:rsidR="00482E34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پس از انجام نظرسنجی استاد راهنما، </w:t>
      </w:r>
      <w:r w:rsidR="00482E34">
        <w:rPr>
          <w:rFonts w:ascii="Times New Roman" w:eastAsia="Times New Roman" w:hAnsi="Times New Roman" w:cs="B Nazanin"/>
          <w:sz w:val="24"/>
          <w:szCs w:val="24"/>
          <w:rtl/>
        </w:rPr>
        <w:t>به ترتیب</w:t>
      </w:r>
      <w:r w:rsidR="00482E34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792585">
        <w:rPr>
          <w:rFonts w:ascii="Times New Roman" w:eastAsia="Times New Roman" w:hAnsi="Times New Roman" w:cs="B Nazanin"/>
          <w:sz w:val="24"/>
          <w:szCs w:val="24"/>
          <w:rtl/>
        </w:rPr>
        <w:t xml:space="preserve">دفتر تحصیلات تکمیلی دانشکده، </w:t>
      </w:r>
      <w:r>
        <w:rPr>
          <w:rFonts w:ascii="Times New Roman" w:eastAsia="Times New Roman" w:hAnsi="Times New Roman" w:cs="B Nazanin"/>
          <w:sz w:val="24"/>
          <w:szCs w:val="24"/>
          <w:rtl/>
        </w:rPr>
        <w:t>استادان</w:t>
      </w:r>
      <w:r w:rsidRPr="00792585">
        <w:rPr>
          <w:rFonts w:ascii="Times New Roman" w:eastAsia="Times New Roman" w:hAnsi="Times New Roman" w:cs="B Nazanin"/>
          <w:sz w:val="24"/>
          <w:szCs w:val="24"/>
          <w:rtl/>
        </w:rPr>
        <w:t xml:space="preserve"> راهنما، </w:t>
      </w:r>
      <w:r>
        <w:rPr>
          <w:rFonts w:ascii="Times New Roman" w:eastAsia="Times New Roman" w:hAnsi="Times New Roman" w:cs="B Nazanin"/>
          <w:sz w:val="24"/>
          <w:szCs w:val="24"/>
          <w:rtl/>
        </w:rPr>
        <w:t>استادان</w:t>
      </w:r>
      <w:r w:rsidRPr="00792585">
        <w:rPr>
          <w:rFonts w:ascii="Times New Roman" w:eastAsia="Times New Roman" w:hAnsi="Times New Roman" w:cs="B Nazanin"/>
          <w:sz w:val="24"/>
          <w:szCs w:val="24"/>
          <w:rtl/>
        </w:rPr>
        <w:t xml:space="preserve"> مشاور و سرپرست تحصیلات تکمیلی </w:t>
      </w:r>
    </w:p>
    <w:p w:rsidR="00E86E6A" w:rsidRDefault="00E86E6A" w:rsidP="008C251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تکمیل نمودن فرم اعلام قابلیت فناورانه (روی سایت دانشکده) و انجام و </w:t>
      </w:r>
      <w:r w:rsidR="008C251D">
        <w:rPr>
          <w:rFonts w:ascii="Times New Roman" w:eastAsia="Times New Roman" w:hAnsi="Times New Roman" w:cs="B Nazanin" w:hint="cs"/>
          <w:sz w:val="24"/>
          <w:szCs w:val="24"/>
          <w:rtl/>
        </w:rPr>
        <w:t>بارگذاری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گزارش ه</w:t>
      </w:r>
      <w:r w:rsidR="00F81011">
        <w:rPr>
          <w:rFonts w:ascii="Times New Roman" w:eastAsia="Times New Roman" w:hAnsi="Times New Roman" w:cs="B Nazanin" w:hint="cs"/>
          <w:sz w:val="24"/>
          <w:szCs w:val="24"/>
          <w:rtl/>
        </w:rPr>
        <w:t>م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انندجویی پایان</w:t>
      </w:r>
      <w:r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نامه در سایت ایران داک </w:t>
      </w:r>
      <w:r w:rsidR="008C251D">
        <w:rPr>
          <w:rFonts w:ascii="Times New Roman" w:eastAsia="Times New Roman" w:hAnsi="Times New Roman" w:cs="B Nazanin" w:hint="cs"/>
          <w:sz w:val="24"/>
          <w:szCs w:val="24"/>
          <w:rtl/>
        </w:rPr>
        <w:t>در سیستم گلستان هنگام ارسال درخواست دفاع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(نتیجه گزارش باید کمتر از 15 درصد باشد)</w:t>
      </w:r>
    </w:p>
    <w:p w:rsidR="005F2EF1" w:rsidRDefault="009474A6" w:rsidP="005F2EF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ارسال پایان</w:t>
      </w:r>
      <w:r>
        <w:rPr>
          <w:rFonts w:ascii="Times New Roman" w:eastAsia="Times New Roman" w:hAnsi="Times New Roman" w:cs="Calibri"/>
          <w:sz w:val="24"/>
          <w:szCs w:val="24"/>
          <w:rtl/>
        </w:rPr>
        <w:softHyphen/>
      </w:r>
      <w:r w:rsidR="006F6F87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نامه نهایی و مقالات مورد تایید استاد راهنما به صورت </w:t>
      </w:r>
      <w:r w:rsidR="006F6F87">
        <w:rPr>
          <w:rFonts w:ascii="Times New Roman" w:eastAsia="Times New Roman" w:hAnsi="Times New Roman" w:cs="B Nazanin"/>
          <w:sz w:val="24"/>
          <w:szCs w:val="24"/>
        </w:rPr>
        <w:t>PDF</w:t>
      </w:r>
      <w:r w:rsidR="006F6F87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برای ارسال به داوران به آدرس الکترونیکی </w:t>
      </w:r>
      <w:r w:rsidR="006F6F87">
        <w:rPr>
          <w:rFonts w:ascii="Times New Roman" w:eastAsia="Times New Roman" w:hAnsi="Times New Roman" w:cs="B Nazanin"/>
          <w:sz w:val="24"/>
          <w:szCs w:val="24"/>
        </w:rPr>
        <w:t>S.eshghi@of.iut.ac.ir</w:t>
      </w:r>
    </w:p>
    <w:p w:rsidR="005F2EF1" w:rsidRDefault="005F2EF1" w:rsidP="006F6F8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هماهنگی زمان دفاع با </w:t>
      </w:r>
      <w:r w:rsidR="006F6F87">
        <w:rPr>
          <w:rFonts w:ascii="Times New Roman" w:eastAsia="Times New Roman" w:hAnsi="Times New Roman" w:cs="B Nazanin" w:hint="cs"/>
          <w:sz w:val="24"/>
          <w:szCs w:val="24"/>
          <w:rtl/>
        </w:rPr>
        <w:t>ارسال ایمیل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به اساتید راهنما، مشاوران و داوران </w:t>
      </w:r>
    </w:p>
    <w:p w:rsidR="005F2EF1" w:rsidRPr="00905A10" w:rsidRDefault="006F6F87" w:rsidP="0059468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ارسال</w:t>
      </w:r>
      <w:r w:rsidR="00594682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="00594682">
        <w:rPr>
          <w:rFonts w:ascii="Times New Roman" w:eastAsia="Times New Roman" w:hAnsi="Times New Roman" w:cs="B Nazanin" w:hint="cs"/>
          <w:sz w:val="24"/>
          <w:szCs w:val="24"/>
          <w:rtl/>
        </w:rPr>
        <w:t>ا</w:t>
      </w:r>
      <w:r w:rsidR="005F2EF1" w:rsidRPr="00905A10">
        <w:rPr>
          <w:rFonts w:ascii="Times New Roman" w:eastAsia="Times New Roman" w:hAnsi="Times New Roman" w:cs="B Nazanin" w:hint="cs"/>
          <w:sz w:val="24"/>
          <w:szCs w:val="24"/>
          <w:rtl/>
        </w:rPr>
        <w:t>طلاعیه دفاع طبق فرمت اعلام شده از طرف دانشکده (پیوست 1) حداقل 5 روز قبل از دفاع به دفترتحصیلات تکمیلی (جهت وارد نمودن اطلاعات نهایی دفاع در سیستم گلستان)</w:t>
      </w:r>
      <w:r w:rsidR="005F2EF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{</w:t>
      </w:r>
      <w:r w:rsidR="005F2EF1" w:rsidRPr="00905A10">
        <w:rPr>
          <w:rFonts w:cs="B Nazanin" w:hint="cs"/>
          <w:sz w:val="24"/>
          <w:szCs w:val="24"/>
          <w:rtl/>
        </w:rPr>
        <w:t xml:space="preserve"> یکسان بودن عنوان پایان</w:t>
      </w:r>
      <w:r w:rsidR="005F2EF1" w:rsidRPr="00905A10">
        <w:rPr>
          <w:rFonts w:cs="B Nazanin"/>
          <w:sz w:val="24"/>
          <w:szCs w:val="24"/>
          <w:rtl/>
        </w:rPr>
        <w:softHyphen/>
      </w:r>
      <w:r w:rsidR="005F2EF1" w:rsidRPr="00905A10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="005F2EF1" w:rsidRPr="00905A10">
        <w:rPr>
          <w:rFonts w:ascii="Times New Roman" w:eastAsia="Times New Roman" w:hAnsi="Times New Roman" w:cs="B Nazanin" w:hint="cs"/>
          <w:sz w:val="24"/>
          <w:szCs w:val="24"/>
          <w:rtl/>
        </w:rPr>
        <w:t>نامه و پیشنهادیه اولیه در فرم اطلاعیه</w:t>
      </w:r>
      <w:r w:rsidR="005F2EF1">
        <w:rPr>
          <w:rFonts w:ascii="Times New Roman" w:eastAsia="Times New Roman" w:hAnsi="Times New Roman" w:cs="B Nazanin" w:hint="cs"/>
          <w:sz w:val="24"/>
          <w:szCs w:val="24"/>
          <w:rtl/>
        </w:rPr>
        <w:t>}</w:t>
      </w:r>
    </w:p>
    <w:p w:rsidR="005F2EF1" w:rsidRDefault="005F2EF1" w:rsidP="005F2EF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ارسال یک نسخه از اطلاعیه دفاع کاملا مطابق با فرمت اطلاعیه برای وب</w:t>
      </w:r>
      <w:r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سایت (پیوست 2) به کارشناس سایت دانشکده از طریق پست الکترونیکی ایشان (</w:t>
      </w:r>
      <w:r>
        <w:rPr>
          <w:rFonts w:ascii="Times New Roman" w:eastAsia="Times New Roman" w:hAnsi="Times New Roman" w:cs="B Nazanin"/>
          <w:sz w:val="24"/>
          <w:szCs w:val="24"/>
        </w:rPr>
        <w:t>khezri@of.iut.ac.ir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) حداقل 5 روز قبل از روز دفاع (از فرستادن انواع فرمت</w:t>
      </w:r>
      <w:r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های دیگر یا فایل</w:t>
      </w:r>
      <w:r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>
        <w:rPr>
          <w:rFonts w:ascii="Times New Roman" w:eastAsia="Times New Roman" w:hAnsi="Times New Roman" w:cs="B Nazanin"/>
          <w:sz w:val="24"/>
          <w:szCs w:val="24"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های </w:t>
      </w:r>
      <w:r>
        <w:rPr>
          <w:rFonts w:ascii="Times New Roman" w:eastAsia="Times New Roman" w:hAnsi="Times New Roman" w:cs="B Nazanin"/>
          <w:sz w:val="24"/>
          <w:szCs w:val="24"/>
        </w:rPr>
        <w:t>PDF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جداً خودداری نمایید.)</w:t>
      </w:r>
    </w:p>
    <w:p w:rsidR="005F2EF1" w:rsidRPr="0088265D" w:rsidRDefault="005F2EF1" w:rsidP="005F2EF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Cambria"/>
          <w:sz w:val="24"/>
          <w:szCs w:val="24"/>
          <w:rtl/>
        </w:rPr>
      </w:pPr>
      <w:r w:rsidRPr="0088265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8265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ارسال موضوع </w:t>
      </w:r>
      <w:r w:rsidRPr="0088265D">
        <w:rPr>
          <w:rFonts w:ascii="Times New Roman" w:eastAsia="Times New Roman" w:hAnsi="Times New Roman" w:cs="B Nazanin"/>
          <w:sz w:val="24"/>
          <w:szCs w:val="24"/>
          <w:rtl/>
        </w:rPr>
        <w:t>ایمیل دقیقا با عنوان:</w:t>
      </w:r>
      <w:r w:rsidRPr="0088265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88265D">
        <w:rPr>
          <w:rFonts w:ascii="Times New Roman" w:eastAsia="Times New Roman" w:hAnsi="Times New Roman" w:cs="B Nazanin"/>
          <w:sz w:val="24"/>
          <w:szCs w:val="24"/>
        </w:rPr>
        <w:t>Mechanical Engineering Department Seminar</w:t>
      </w:r>
    </w:p>
    <w:p w:rsidR="005F2EF1" w:rsidRDefault="006F6F87" w:rsidP="005F2EF1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ارسال</w:t>
      </w:r>
      <w:r w:rsidR="005F2EF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اطلاعیه دفاع و </w:t>
      </w:r>
      <w:r w:rsidR="005F2EF1">
        <w:rPr>
          <w:rFonts w:cs="B Nazanin" w:hint="cs"/>
          <w:sz w:val="24"/>
          <w:szCs w:val="24"/>
          <w:rtl/>
        </w:rPr>
        <w:t>هماهنگی نهایی با استادان راهنما، مشاور و داور جهت حضور در جلسه دفاع</w:t>
      </w:r>
    </w:p>
    <w:p w:rsidR="005F2EF1" w:rsidRPr="00BA66F7" w:rsidRDefault="005F2EF1" w:rsidP="005F2EF1">
      <w:pPr>
        <w:bidi/>
        <w:jc w:val="both"/>
        <w:rPr>
          <w:rFonts w:cs="B Nazanin"/>
          <w:b/>
          <w:bCs/>
          <w:u w:val="single"/>
          <w:rtl/>
        </w:rPr>
      </w:pPr>
      <w:r>
        <w:rPr>
          <w:rFonts w:cs="B Nazanin" w:hint="cs"/>
          <w:b/>
          <w:bCs/>
          <w:u w:val="single"/>
          <w:rtl/>
        </w:rPr>
        <w:t xml:space="preserve">اقدامات </w:t>
      </w:r>
      <w:r w:rsidRPr="00BA66F7">
        <w:rPr>
          <w:rFonts w:cs="B Nazanin" w:hint="cs"/>
          <w:b/>
          <w:bCs/>
          <w:u w:val="single"/>
          <w:rtl/>
        </w:rPr>
        <w:t>استاد راهنما و مشاور:</w:t>
      </w:r>
    </w:p>
    <w:p w:rsidR="005F2EF1" w:rsidRDefault="005F2EF1" w:rsidP="005F2EF1">
      <w:pPr>
        <w:pStyle w:val="ListParagraph"/>
        <w:numPr>
          <w:ilvl w:val="0"/>
          <w:numId w:val="7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lastRenderedPageBreak/>
        <w:t>بررسی پایان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نامه (شامل چکیده فارسی و انگلیسی) و حصول اطمینان از رفع کلیه اشکالات و تطبیق عناوین فارسی و انگلیسی پایان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نامه</w:t>
      </w:r>
    </w:p>
    <w:p w:rsidR="005F2EF1" w:rsidRDefault="005F2EF1" w:rsidP="005F2EF1">
      <w:pPr>
        <w:pStyle w:val="ListParagraph"/>
        <w:numPr>
          <w:ilvl w:val="0"/>
          <w:numId w:val="7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تایید درخواست دفاع دانشجو در سیستم گلستان</w:t>
      </w:r>
    </w:p>
    <w:p w:rsidR="005F2EF1" w:rsidRPr="00BA66F7" w:rsidRDefault="005F2EF1" w:rsidP="005F2EF1">
      <w:pPr>
        <w:bidi/>
        <w:jc w:val="both"/>
        <w:rPr>
          <w:rFonts w:cs="B Nazanin"/>
          <w:b/>
          <w:bCs/>
          <w:u w:val="single"/>
          <w:rtl/>
        </w:rPr>
      </w:pPr>
      <w:r w:rsidRPr="00BA66F7">
        <w:rPr>
          <w:rFonts w:cs="B Nazanin" w:hint="cs"/>
          <w:b/>
          <w:bCs/>
          <w:u w:val="single"/>
          <w:rtl/>
        </w:rPr>
        <w:t>کارشناس تحصیلات تکمیلی:</w:t>
      </w:r>
    </w:p>
    <w:p w:rsidR="005F2EF1" w:rsidRPr="00540F9A" w:rsidRDefault="005F2EF1" w:rsidP="005F2EF1">
      <w:pPr>
        <w:pStyle w:val="ListParagraph"/>
        <w:numPr>
          <w:ilvl w:val="0"/>
          <w:numId w:val="9"/>
        </w:numPr>
        <w:jc w:val="both"/>
        <w:rPr>
          <w:rFonts w:cs="B Nazanin"/>
          <w:sz w:val="24"/>
          <w:szCs w:val="24"/>
        </w:rPr>
      </w:pPr>
      <w:r w:rsidRPr="00540F9A">
        <w:rPr>
          <w:rFonts w:cs="B Nazanin" w:hint="cs"/>
          <w:sz w:val="24"/>
          <w:szCs w:val="24"/>
          <w:rtl/>
        </w:rPr>
        <w:t xml:space="preserve">بررسی درخواست دانشجو و ثبت تاریخ تحویل </w:t>
      </w:r>
      <w:r>
        <w:rPr>
          <w:rFonts w:cs="B Nazanin" w:hint="cs"/>
          <w:sz w:val="24"/>
          <w:szCs w:val="24"/>
          <w:rtl/>
        </w:rPr>
        <w:t>پایان</w:t>
      </w:r>
      <w:r>
        <w:rPr>
          <w:rFonts w:cs="B Nazanin"/>
          <w:sz w:val="24"/>
          <w:szCs w:val="24"/>
          <w:rtl/>
        </w:rPr>
        <w:softHyphen/>
      </w:r>
      <w:r w:rsidRPr="00540F9A">
        <w:rPr>
          <w:rFonts w:cs="B Nazanin" w:hint="cs"/>
          <w:sz w:val="24"/>
          <w:szCs w:val="24"/>
          <w:rtl/>
        </w:rPr>
        <w:t>نامه</w:t>
      </w:r>
      <w:r>
        <w:rPr>
          <w:rFonts w:cs="B Nazanin" w:hint="cs"/>
          <w:sz w:val="24"/>
          <w:szCs w:val="24"/>
          <w:rtl/>
        </w:rPr>
        <w:t xml:space="preserve"> و مقالات</w:t>
      </w:r>
    </w:p>
    <w:p w:rsidR="005F2EF1" w:rsidRDefault="005F2EF1" w:rsidP="005F2EF1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تهیه دعوتنامه استادان داور</w:t>
      </w:r>
    </w:p>
    <w:p w:rsidR="005F2EF1" w:rsidRPr="00BA66F7" w:rsidRDefault="005F2EF1" w:rsidP="005F2EF1">
      <w:pPr>
        <w:bidi/>
        <w:jc w:val="both"/>
        <w:rPr>
          <w:rFonts w:cs="B Nazanin"/>
          <w:b/>
          <w:bCs/>
          <w:u w:val="single"/>
          <w:rtl/>
        </w:rPr>
      </w:pPr>
      <w:r w:rsidRPr="00BA66F7">
        <w:rPr>
          <w:rFonts w:cs="B Nazanin" w:hint="cs"/>
          <w:b/>
          <w:bCs/>
          <w:u w:val="single"/>
          <w:rtl/>
        </w:rPr>
        <w:t>سرپرست تحصیلات تکمیلی دانشکده:</w:t>
      </w:r>
    </w:p>
    <w:p w:rsidR="005F2EF1" w:rsidRDefault="005F2EF1" w:rsidP="005F2EF1">
      <w:pPr>
        <w:pStyle w:val="ListParagraph"/>
        <w:numPr>
          <w:ilvl w:val="0"/>
          <w:numId w:val="10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بررسی و تایید درخواست دفاع دانشجو در سیستم گلستان</w:t>
      </w:r>
    </w:p>
    <w:p w:rsidR="005F2EF1" w:rsidRDefault="005F2EF1" w:rsidP="005F2EF1">
      <w:pPr>
        <w:pStyle w:val="ListParagraph"/>
        <w:numPr>
          <w:ilvl w:val="0"/>
          <w:numId w:val="10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تعیین استادان داور</w:t>
      </w:r>
    </w:p>
    <w:p w:rsidR="005F2EF1" w:rsidRDefault="005F2EF1" w:rsidP="005F2EF1">
      <w:pPr>
        <w:pStyle w:val="ListParagraph"/>
        <w:numPr>
          <w:ilvl w:val="0"/>
          <w:numId w:val="10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تعیین نماینده تحصیلات تکمیلی (رییس جلسه دفاع)</w:t>
      </w:r>
    </w:p>
    <w:p w:rsidR="005F2EF1" w:rsidRPr="00BA66F7" w:rsidRDefault="005F2EF1" w:rsidP="005F2EF1">
      <w:pPr>
        <w:bidi/>
        <w:jc w:val="both"/>
        <w:rPr>
          <w:rFonts w:cs="B Nazanin"/>
        </w:rPr>
      </w:pPr>
    </w:p>
    <w:p w:rsidR="005F2EF1" w:rsidRPr="00112177" w:rsidRDefault="005F2EF1" w:rsidP="005F2EF1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روز</w:t>
      </w:r>
      <w:r w:rsidRPr="00112177">
        <w:rPr>
          <w:rFonts w:cs="B Nazanin" w:hint="cs"/>
          <w:b/>
          <w:bCs/>
          <w:sz w:val="24"/>
          <w:szCs w:val="24"/>
          <w:rtl/>
        </w:rPr>
        <w:t xml:space="preserve"> دفاع</w:t>
      </w:r>
    </w:p>
    <w:p w:rsidR="005F2EF1" w:rsidRPr="00BA66F7" w:rsidRDefault="005F2EF1" w:rsidP="005F2EF1">
      <w:pPr>
        <w:pStyle w:val="ListParagraph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BA66F7">
        <w:rPr>
          <w:rFonts w:cs="B Nazanin" w:hint="cs"/>
          <w:b/>
          <w:bCs/>
          <w:sz w:val="24"/>
          <w:szCs w:val="24"/>
          <w:u w:val="single"/>
          <w:rtl/>
        </w:rPr>
        <w:t>دانشجو:</w:t>
      </w:r>
    </w:p>
    <w:p w:rsidR="005F2EF1" w:rsidRDefault="005F2EF1" w:rsidP="005F2EF1">
      <w:pPr>
        <w:pStyle w:val="ListParagraph"/>
        <w:numPr>
          <w:ilvl w:val="0"/>
          <w:numId w:val="1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ارائه پایان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نامه کارشناسی ارشد در حضور کمیته داوری در مدت زمان 30 الی 40 دقیقه</w:t>
      </w:r>
    </w:p>
    <w:p w:rsidR="005F2EF1" w:rsidRDefault="005F2EF1" w:rsidP="005F2EF1">
      <w:pPr>
        <w:pStyle w:val="ListParagraph"/>
        <w:numPr>
          <w:ilvl w:val="0"/>
          <w:numId w:val="1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پاسخ به سوالات عمومی و تخصصی کمیته داوران</w:t>
      </w:r>
    </w:p>
    <w:p w:rsidR="005F2EF1" w:rsidRDefault="005F2EF1" w:rsidP="005F2EF1">
      <w:pPr>
        <w:pStyle w:val="ListParagraph"/>
        <w:numPr>
          <w:ilvl w:val="0"/>
          <w:numId w:val="1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رعایت موارد زیر در جلسه دفاع</w:t>
      </w:r>
    </w:p>
    <w:p w:rsidR="005F2EF1" w:rsidRDefault="005F2EF1" w:rsidP="005F2EF1">
      <w:pPr>
        <w:pStyle w:val="ListParagraph"/>
        <w:numPr>
          <w:ilvl w:val="2"/>
          <w:numId w:val="12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عدم عکسبرداری در طول ارائه</w:t>
      </w:r>
    </w:p>
    <w:p w:rsidR="005F2EF1" w:rsidRDefault="005F2EF1" w:rsidP="005F2EF1">
      <w:pPr>
        <w:pStyle w:val="ListParagraph"/>
        <w:numPr>
          <w:ilvl w:val="2"/>
          <w:numId w:val="12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عدم فیلم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برداری متحرک در طول ارائه (فیلم برداری ثابت در طول ارائه مجاز است)</w:t>
      </w:r>
    </w:p>
    <w:p w:rsidR="005F2EF1" w:rsidRDefault="005F2EF1" w:rsidP="005F2EF1">
      <w:pPr>
        <w:pStyle w:val="ListParagraph"/>
        <w:numPr>
          <w:ilvl w:val="2"/>
          <w:numId w:val="12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عدم فیلم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برداری و عکس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برداری در زمان پاسخگویی به سوالات</w:t>
      </w:r>
    </w:p>
    <w:p w:rsidR="005F2EF1" w:rsidRDefault="005F2EF1" w:rsidP="005F2EF1">
      <w:pPr>
        <w:pStyle w:val="ListParagraph"/>
        <w:numPr>
          <w:ilvl w:val="2"/>
          <w:numId w:val="12"/>
        </w:numPr>
        <w:jc w:val="both"/>
        <w:rPr>
          <w:rFonts w:cs="B Nazanin"/>
          <w:sz w:val="24"/>
          <w:szCs w:val="24"/>
        </w:rPr>
      </w:pPr>
      <w:r w:rsidRPr="00053378">
        <w:rPr>
          <w:rFonts w:cs="B Nazanin" w:hint="cs"/>
          <w:sz w:val="24"/>
          <w:szCs w:val="24"/>
          <w:rtl/>
        </w:rPr>
        <w:t xml:space="preserve">عدم قراردادن گل، تزئینات و سایر موارد مشابه در مکان برگزاری جلسه دفاع </w:t>
      </w:r>
    </w:p>
    <w:p w:rsidR="005F2EF1" w:rsidRDefault="005F2EF1" w:rsidP="005F2EF1">
      <w:pPr>
        <w:pStyle w:val="ListParagraph"/>
        <w:numPr>
          <w:ilvl w:val="2"/>
          <w:numId w:val="12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توجه به رعایت شأن و نظم جلسه دفاعیه (شامل خاموش بودن تلفن همراه،</w:t>
      </w:r>
      <w:r w:rsidR="002A456C">
        <w:rPr>
          <w:rFonts w:cs="B Nazanin" w:hint="cs"/>
          <w:sz w:val="24"/>
          <w:szCs w:val="24"/>
          <w:rtl/>
        </w:rPr>
        <w:t xml:space="preserve"> تبلت،</w:t>
      </w:r>
      <w:r>
        <w:rPr>
          <w:rFonts w:cs="B Nazanin" w:hint="cs"/>
          <w:sz w:val="24"/>
          <w:szCs w:val="24"/>
          <w:rtl/>
        </w:rPr>
        <w:t xml:space="preserve"> </w:t>
      </w:r>
      <w:r w:rsidR="002A456C">
        <w:rPr>
          <w:rFonts w:cs="B Nazanin" w:hint="cs"/>
          <w:sz w:val="24"/>
          <w:szCs w:val="24"/>
          <w:rtl/>
        </w:rPr>
        <w:t xml:space="preserve">نوت بوک و </w:t>
      </w:r>
      <w:r>
        <w:rPr>
          <w:rFonts w:cs="B Nazanin" w:hint="cs"/>
          <w:sz w:val="24"/>
          <w:szCs w:val="24"/>
          <w:rtl/>
        </w:rPr>
        <w:t>عدم حضور کودکان و ...)</w:t>
      </w:r>
    </w:p>
    <w:p w:rsidR="005F2EF1" w:rsidRPr="00053378" w:rsidRDefault="00596094" w:rsidP="00596094">
      <w:pPr>
        <w:pStyle w:val="ListParagraph"/>
        <w:numPr>
          <w:ilvl w:val="2"/>
          <w:numId w:val="12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ممنوعیت پذیرایی در جلسه دفاع </w:t>
      </w:r>
    </w:p>
    <w:p w:rsidR="005F2EF1" w:rsidRPr="00BA66F7" w:rsidRDefault="005F2EF1" w:rsidP="005F2EF1">
      <w:pPr>
        <w:bidi/>
        <w:jc w:val="both"/>
        <w:rPr>
          <w:rFonts w:cs="B Nazanin"/>
          <w:b/>
          <w:bCs/>
          <w:u w:val="single"/>
          <w:rtl/>
        </w:rPr>
      </w:pPr>
      <w:r w:rsidRPr="00BA66F7">
        <w:rPr>
          <w:rFonts w:cs="B Nazanin" w:hint="cs"/>
          <w:b/>
          <w:bCs/>
          <w:u w:val="single"/>
          <w:rtl/>
        </w:rPr>
        <w:t>نماینده تحصیلات تکمیلی دانشکده</w:t>
      </w:r>
      <w:r>
        <w:rPr>
          <w:rFonts w:cs="B Nazanin" w:hint="cs"/>
          <w:b/>
          <w:bCs/>
          <w:u w:val="single"/>
          <w:rtl/>
        </w:rPr>
        <w:t xml:space="preserve"> (رئیس جلسه)</w:t>
      </w:r>
      <w:r w:rsidRPr="00BA66F7">
        <w:rPr>
          <w:rFonts w:cs="B Nazanin" w:hint="cs"/>
          <w:b/>
          <w:bCs/>
          <w:u w:val="single"/>
          <w:rtl/>
        </w:rPr>
        <w:t>:</w:t>
      </w:r>
    </w:p>
    <w:p w:rsidR="005F2EF1" w:rsidRDefault="005F2EF1" w:rsidP="005F2EF1">
      <w:pPr>
        <w:pStyle w:val="ListParagraph"/>
        <w:numPr>
          <w:ilvl w:val="0"/>
          <w:numId w:val="13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معرفی دانشجو، استادان راهنما، مشاور و داوران</w:t>
      </w:r>
    </w:p>
    <w:p w:rsidR="005F2EF1" w:rsidRDefault="005F2EF1" w:rsidP="005F2EF1">
      <w:pPr>
        <w:pStyle w:val="ListParagraph"/>
        <w:numPr>
          <w:ilvl w:val="0"/>
          <w:numId w:val="13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مدیریت فضای علمی جلسه</w:t>
      </w:r>
    </w:p>
    <w:p w:rsidR="005F2EF1" w:rsidRDefault="005F2EF1" w:rsidP="005F2EF1">
      <w:pPr>
        <w:pStyle w:val="ListParagraph"/>
        <w:numPr>
          <w:ilvl w:val="0"/>
          <w:numId w:val="13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نظارت بر رعایت ضوابط برگزاری جلسه و در صورت نیاز تذکر بندهای این شیوه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نامه</w:t>
      </w:r>
    </w:p>
    <w:p w:rsidR="005F2EF1" w:rsidRDefault="005F2EF1" w:rsidP="005F2EF1">
      <w:pPr>
        <w:pStyle w:val="ListParagraph"/>
        <w:numPr>
          <w:ilvl w:val="0"/>
          <w:numId w:val="13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lastRenderedPageBreak/>
        <w:t>برگزاری جلسه بدون حضور سایر حضار در بخش پاسخگویی به سوالات با مشورت سایر اعضای کمیته داوری در صورت لزوم</w:t>
      </w:r>
    </w:p>
    <w:p w:rsidR="005F2EF1" w:rsidRPr="006A2E6A" w:rsidRDefault="005F2EF1" w:rsidP="005F2EF1">
      <w:pPr>
        <w:pStyle w:val="ListParagraph"/>
        <w:numPr>
          <w:ilvl w:val="0"/>
          <w:numId w:val="13"/>
        </w:numPr>
        <w:jc w:val="both"/>
        <w:rPr>
          <w:rFonts w:cs="B Nazanin"/>
          <w:sz w:val="24"/>
          <w:szCs w:val="24"/>
          <w:rtl/>
        </w:rPr>
      </w:pPr>
      <w:r w:rsidRPr="006A2E6A">
        <w:rPr>
          <w:rFonts w:cs="B Nazanin" w:hint="cs"/>
          <w:sz w:val="24"/>
          <w:szCs w:val="24"/>
          <w:rtl/>
        </w:rPr>
        <w:t>بر</w:t>
      </w:r>
      <w:r>
        <w:rPr>
          <w:rFonts w:cs="B Nazanin" w:hint="cs"/>
          <w:sz w:val="24"/>
          <w:szCs w:val="24"/>
          <w:rtl/>
        </w:rPr>
        <w:t>رسی جداول نمره</w:t>
      </w:r>
      <w:r>
        <w:rPr>
          <w:rFonts w:cs="B Nazanin"/>
          <w:sz w:val="24"/>
          <w:szCs w:val="24"/>
          <w:rtl/>
        </w:rPr>
        <w:softHyphen/>
      </w:r>
      <w:r w:rsidRPr="006A2E6A">
        <w:rPr>
          <w:rFonts w:cs="B Nazanin" w:hint="cs"/>
          <w:sz w:val="24"/>
          <w:szCs w:val="24"/>
          <w:rtl/>
        </w:rPr>
        <w:t xml:space="preserve">دهی اعضای هیات داوران </w:t>
      </w:r>
      <w:r>
        <w:rPr>
          <w:rFonts w:cs="B Nazanin" w:hint="cs"/>
          <w:sz w:val="24"/>
          <w:szCs w:val="24"/>
          <w:rtl/>
        </w:rPr>
        <w:t>به طور مستور در روز دفاع، جهت محاسبه نمره نهایی توسط دفتر تحصیلات تکمیلی دانشکده</w:t>
      </w:r>
    </w:p>
    <w:p w:rsidR="005F2EF1" w:rsidRDefault="005F2EF1" w:rsidP="005F2EF1">
      <w:pPr>
        <w:pStyle w:val="ListParagraph"/>
        <w:numPr>
          <w:ilvl w:val="0"/>
          <w:numId w:val="13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 صورت وجود شائبه تخلف علمی در انجام پايان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 xml:space="preserve">نامه موضوع جهت بررسی ماده 26 </w:t>
      </w:r>
      <w:r w:rsidRPr="00757823">
        <w:rPr>
          <w:rFonts w:cs="B Nazanin" w:hint="cs"/>
          <w:sz w:val="24"/>
          <w:szCs w:val="24"/>
          <w:rtl/>
        </w:rPr>
        <w:t>شیوه</w:t>
      </w:r>
      <w:r w:rsidRPr="00757823">
        <w:rPr>
          <w:rFonts w:cs="B Nazanin"/>
          <w:sz w:val="24"/>
          <w:szCs w:val="24"/>
        </w:rPr>
        <w:t xml:space="preserve"> </w:t>
      </w:r>
      <w:r w:rsidRPr="00757823">
        <w:rPr>
          <w:rFonts w:cs="B Nazanin" w:hint="cs"/>
          <w:sz w:val="24"/>
          <w:szCs w:val="24"/>
          <w:rtl/>
        </w:rPr>
        <w:t>نامه</w:t>
      </w:r>
      <w:r w:rsidRPr="00757823">
        <w:rPr>
          <w:rFonts w:cs="B Nazanin"/>
          <w:sz w:val="24"/>
          <w:szCs w:val="24"/>
        </w:rPr>
        <w:t xml:space="preserve"> </w:t>
      </w:r>
      <w:r w:rsidRPr="00757823">
        <w:rPr>
          <w:rFonts w:cs="B Nazanin" w:hint="cs"/>
          <w:sz w:val="24"/>
          <w:szCs w:val="24"/>
          <w:rtl/>
        </w:rPr>
        <w:t>اجرایی</w:t>
      </w:r>
      <w:r w:rsidRPr="00757823">
        <w:rPr>
          <w:rFonts w:cs="B Nazanin"/>
          <w:sz w:val="24"/>
          <w:szCs w:val="24"/>
        </w:rPr>
        <w:t xml:space="preserve"> </w:t>
      </w:r>
      <w:r w:rsidRPr="00757823">
        <w:rPr>
          <w:rFonts w:cs="B Nazanin" w:hint="cs"/>
          <w:sz w:val="24"/>
          <w:szCs w:val="24"/>
          <w:rtl/>
        </w:rPr>
        <w:t>آیین</w:t>
      </w:r>
      <w:r w:rsidRPr="00757823">
        <w:rPr>
          <w:rFonts w:cs="B Nazanin"/>
          <w:sz w:val="24"/>
          <w:szCs w:val="24"/>
        </w:rPr>
        <w:t xml:space="preserve"> </w:t>
      </w:r>
      <w:r w:rsidRPr="00757823">
        <w:rPr>
          <w:rFonts w:cs="B Nazanin" w:hint="cs"/>
          <w:sz w:val="24"/>
          <w:szCs w:val="24"/>
          <w:rtl/>
        </w:rPr>
        <w:t>نامه</w:t>
      </w:r>
      <w:r w:rsidRPr="00757823">
        <w:rPr>
          <w:rFonts w:cs="B Nazanin"/>
          <w:sz w:val="24"/>
          <w:szCs w:val="24"/>
        </w:rPr>
        <w:t xml:space="preserve"> </w:t>
      </w:r>
      <w:r w:rsidRPr="00757823">
        <w:rPr>
          <w:rFonts w:cs="B Nazanin" w:hint="cs"/>
          <w:sz w:val="24"/>
          <w:szCs w:val="24"/>
          <w:rtl/>
        </w:rPr>
        <w:t>آموزشی</w:t>
      </w:r>
      <w:r w:rsidRPr="00757823">
        <w:rPr>
          <w:rFonts w:cs="B Nazanin"/>
          <w:sz w:val="24"/>
          <w:szCs w:val="24"/>
        </w:rPr>
        <w:t xml:space="preserve"> </w:t>
      </w:r>
      <w:r w:rsidRPr="00757823">
        <w:rPr>
          <w:rFonts w:cs="B Nazanin" w:hint="cs"/>
          <w:sz w:val="24"/>
          <w:szCs w:val="24"/>
          <w:rtl/>
        </w:rPr>
        <w:t>دوره</w:t>
      </w:r>
      <w:r w:rsidRPr="00757823">
        <w:rPr>
          <w:rFonts w:cs="B Nazanin"/>
          <w:sz w:val="24"/>
          <w:szCs w:val="24"/>
        </w:rPr>
        <w:t xml:space="preserve"> </w:t>
      </w:r>
      <w:r w:rsidRPr="00757823">
        <w:rPr>
          <w:rFonts w:cs="B Nazanin" w:hint="cs"/>
          <w:sz w:val="24"/>
          <w:szCs w:val="24"/>
          <w:rtl/>
        </w:rPr>
        <w:t>های</w:t>
      </w:r>
      <w:r w:rsidRPr="00757823">
        <w:rPr>
          <w:rFonts w:cs="B Nazanin"/>
          <w:sz w:val="24"/>
          <w:szCs w:val="24"/>
        </w:rPr>
        <w:t xml:space="preserve"> </w:t>
      </w:r>
      <w:r w:rsidRPr="00757823">
        <w:rPr>
          <w:rFonts w:cs="B Nazanin" w:hint="cs"/>
          <w:sz w:val="24"/>
          <w:szCs w:val="24"/>
          <w:rtl/>
        </w:rPr>
        <w:t>کارشناسی</w:t>
      </w:r>
      <w:r w:rsidRPr="00757823">
        <w:rPr>
          <w:rFonts w:cs="B Nazanin"/>
          <w:sz w:val="24"/>
          <w:szCs w:val="24"/>
        </w:rPr>
        <w:t xml:space="preserve"> </w:t>
      </w:r>
      <w:r w:rsidRPr="00757823">
        <w:rPr>
          <w:rFonts w:cs="B Nazanin" w:hint="cs"/>
          <w:sz w:val="24"/>
          <w:szCs w:val="24"/>
          <w:rtl/>
        </w:rPr>
        <w:t>ارشد</w:t>
      </w:r>
      <w:r w:rsidRPr="00757823">
        <w:rPr>
          <w:rFonts w:cs="B Nazanin"/>
          <w:sz w:val="24"/>
          <w:szCs w:val="24"/>
        </w:rPr>
        <w:t xml:space="preserve"> </w:t>
      </w:r>
      <w:r w:rsidRPr="00757823">
        <w:rPr>
          <w:rFonts w:cs="B Nazanin" w:hint="cs"/>
          <w:sz w:val="24"/>
          <w:szCs w:val="24"/>
          <w:rtl/>
        </w:rPr>
        <w:t>ناپیوسته</w:t>
      </w:r>
      <w:r>
        <w:rPr>
          <w:rFonts w:cs="B Nazanin" w:hint="cs"/>
          <w:sz w:val="24"/>
          <w:szCs w:val="24"/>
          <w:rtl/>
        </w:rPr>
        <w:t>، به شورای تحصیلات تکمیلی دانشکده ارجاع داده شود.</w:t>
      </w:r>
    </w:p>
    <w:p w:rsidR="005F2EF1" w:rsidRPr="00053378" w:rsidRDefault="005F2EF1" w:rsidP="005F2EF1">
      <w:pPr>
        <w:pStyle w:val="ListParagraph"/>
        <w:numPr>
          <w:ilvl w:val="0"/>
          <w:numId w:val="13"/>
        </w:numPr>
        <w:jc w:val="both"/>
        <w:rPr>
          <w:rFonts w:cs="B Nazanin"/>
          <w:sz w:val="24"/>
          <w:szCs w:val="24"/>
        </w:rPr>
      </w:pPr>
      <w:r w:rsidRPr="00053378">
        <w:rPr>
          <w:rFonts w:cs="B Nazanin" w:hint="cs"/>
          <w:sz w:val="24"/>
          <w:szCs w:val="24"/>
          <w:rtl/>
        </w:rPr>
        <w:t>اعلام اصلاحات مورد نیاز پایان</w:t>
      </w:r>
      <w:r w:rsidRPr="00053378">
        <w:rPr>
          <w:rFonts w:cs="B Nazanin"/>
          <w:sz w:val="24"/>
          <w:szCs w:val="24"/>
          <w:rtl/>
        </w:rPr>
        <w:softHyphen/>
      </w:r>
      <w:r w:rsidRPr="00053378">
        <w:rPr>
          <w:rFonts w:cs="B Nazanin" w:hint="cs"/>
          <w:sz w:val="24"/>
          <w:szCs w:val="24"/>
          <w:rtl/>
        </w:rPr>
        <w:t>نامه به دانشجو</w:t>
      </w:r>
    </w:p>
    <w:p w:rsidR="005F2EF1" w:rsidRDefault="005F2EF1" w:rsidP="005F2EF1">
      <w:pPr>
        <w:pStyle w:val="ListParagraph"/>
        <w:numPr>
          <w:ilvl w:val="0"/>
          <w:numId w:val="13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تعیین مسوول بررسی اصلاحات و تغییرات مورد نظر کمیته داوری</w:t>
      </w:r>
    </w:p>
    <w:p w:rsidR="005F2EF1" w:rsidRDefault="005F2EF1" w:rsidP="005F2EF1">
      <w:pPr>
        <w:pStyle w:val="ListParagraph"/>
        <w:jc w:val="both"/>
        <w:rPr>
          <w:rFonts w:cs="B Nazanin"/>
          <w:sz w:val="24"/>
          <w:szCs w:val="24"/>
        </w:rPr>
      </w:pPr>
    </w:p>
    <w:p w:rsidR="005F2EF1" w:rsidRPr="00112177" w:rsidRDefault="005F2EF1" w:rsidP="005F2EF1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4"/>
          <w:szCs w:val="24"/>
        </w:rPr>
      </w:pPr>
      <w:r w:rsidRPr="00112177">
        <w:rPr>
          <w:rFonts w:cs="B Nazanin" w:hint="cs"/>
          <w:b/>
          <w:bCs/>
          <w:sz w:val="24"/>
          <w:szCs w:val="24"/>
          <w:rtl/>
        </w:rPr>
        <w:t>پس از جلسه دفاع</w:t>
      </w:r>
    </w:p>
    <w:p w:rsidR="005F2EF1" w:rsidRPr="00BA66F7" w:rsidRDefault="005F2EF1" w:rsidP="005F2EF1">
      <w:pPr>
        <w:pStyle w:val="ListParagraph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BA66F7">
        <w:rPr>
          <w:rFonts w:cs="B Nazanin" w:hint="cs"/>
          <w:b/>
          <w:bCs/>
          <w:sz w:val="24"/>
          <w:szCs w:val="24"/>
          <w:u w:val="single"/>
          <w:rtl/>
        </w:rPr>
        <w:t>دانشجو:</w:t>
      </w:r>
    </w:p>
    <w:p w:rsidR="005F2EF1" w:rsidRDefault="006F6F87" w:rsidP="005F2EF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تماس با</w:t>
      </w:r>
      <w:r w:rsidR="005F2EF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دفتر تحصیلات تکمیلی جهت اطلاع از نظرات داوران و هرگونه تغییرات احتمالی در خصوص عنوان پایان</w:t>
      </w:r>
      <w:r w:rsidR="005F2EF1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="005F2EF1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="005F2EF1">
        <w:rPr>
          <w:rFonts w:ascii="Times New Roman" w:eastAsia="Times New Roman" w:hAnsi="Times New Roman" w:cs="B Nazanin" w:hint="cs"/>
          <w:sz w:val="24"/>
          <w:szCs w:val="24"/>
          <w:rtl/>
        </w:rPr>
        <w:t>نامه و غیره</w:t>
      </w:r>
    </w:p>
    <w:p w:rsidR="005F2EF1" w:rsidRDefault="005F2EF1" w:rsidP="005F2EF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انجام تصحیحات پایان</w:t>
      </w:r>
      <w:r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نامه (درج لغات کلیدی در پایان چکیده فارسی فراموش نشود) و درنهایت تأیید و امضای کمیته دفاع (اساتید راهنما و مشاور، داوران و سرپرست تحصیلات تکمیلی دانشکده) با امضای ایشان در صفحه اول پایان</w:t>
      </w:r>
      <w:r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نامه (برگه تصویب</w:t>
      </w:r>
      <w:r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نامه)</w:t>
      </w:r>
    </w:p>
    <w:p w:rsidR="005F2EF1" w:rsidRDefault="005F2EF1" w:rsidP="005F2EF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تهیه برگه تصویب</w:t>
      </w:r>
      <w:r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نامه با امضای اعضای کمیته داوری به تعداد پایان</w:t>
      </w:r>
      <w:r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نامه</w:t>
      </w:r>
      <w:r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های نهایی مورد نیاز</w:t>
      </w:r>
    </w:p>
    <w:p w:rsidR="005F2EF1" w:rsidRDefault="005F2EF1" w:rsidP="005F2EF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872178">
        <w:rPr>
          <w:rFonts w:ascii="Times New Roman" w:eastAsia="Times New Roman" w:hAnsi="Times New Roman" w:cs="B Nazanin" w:hint="cs"/>
          <w:sz w:val="24"/>
          <w:szCs w:val="24"/>
          <w:rtl/>
        </w:rPr>
        <w:t>آماده کردن فرمت چکیده لاتین (مطابق فرمت دانشکده) به امضا و تأیید اساتید راهنما و سرپرست تحصیلات تکمیلی دانشکده</w:t>
      </w:r>
    </w:p>
    <w:p w:rsidR="005F2EF1" w:rsidRPr="00872178" w:rsidRDefault="005F2EF1" w:rsidP="005F2EF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درج تاریخ برگزاری جلسه دفاع (نه تاریخ تحویل نسخه نهایی پایان</w:t>
      </w:r>
      <w:r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نامه) به صورت تایپ شده در صفحه تصویب</w:t>
      </w:r>
      <w:r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نامه</w:t>
      </w:r>
    </w:p>
    <w:p w:rsidR="005F2EF1" w:rsidRDefault="00482E34" w:rsidP="00F86748">
      <w:pPr>
        <w:numPr>
          <w:ilvl w:val="0"/>
          <w:numId w:val="17"/>
        </w:numPr>
        <w:bidi/>
        <w:spacing w:before="100" w:beforeAutospacing="1" w:after="100" w:afterAutospacing="1"/>
        <w:jc w:val="both"/>
        <w:rPr>
          <w:rFonts w:cs="B Nazanin"/>
        </w:rPr>
      </w:pPr>
      <w:r>
        <w:rPr>
          <w:rFonts w:cs="B Nazanin" w:hint="cs"/>
          <w:rtl/>
          <w:lang w:bidi="fa-IR"/>
        </w:rPr>
        <w:t xml:space="preserve">تکمیل و تحویل فرم اعلام قابلیت های فناورانه موجود در سایت دانشکده به </w:t>
      </w:r>
      <w:r w:rsidR="00D0519F">
        <w:rPr>
          <w:rFonts w:cs="B Nazanin" w:hint="cs"/>
          <w:rtl/>
          <w:lang w:bidi="fa-IR"/>
        </w:rPr>
        <w:t xml:space="preserve">همراه </w:t>
      </w:r>
      <w:r w:rsidR="00D0519F">
        <w:rPr>
          <w:rFonts w:cs="B Nazanin"/>
          <w:lang w:bidi="fa-IR"/>
        </w:rPr>
        <w:t>CD</w:t>
      </w:r>
      <w:r w:rsidR="00D0519F">
        <w:rPr>
          <w:rFonts w:cs="B Nazanin" w:hint="cs"/>
          <w:rtl/>
          <w:lang w:bidi="fa-IR"/>
        </w:rPr>
        <w:t xml:space="preserve"> به </w:t>
      </w:r>
      <w:r>
        <w:rPr>
          <w:rFonts w:cs="B Nazanin" w:hint="cs"/>
          <w:rtl/>
          <w:lang w:bidi="fa-IR"/>
        </w:rPr>
        <w:t>دفتر تحصیلات تکمیلی</w:t>
      </w:r>
    </w:p>
    <w:p w:rsidR="005F2EF1" w:rsidRPr="003439B7" w:rsidRDefault="005F2EF1" w:rsidP="005F2EF1">
      <w:pPr>
        <w:numPr>
          <w:ilvl w:val="0"/>
          <w:numId w:val="17"/>
        </w:numPr>
        <w:bidi/>
        <w:spacing w:before="100" w:beforeAutospacing="1" w:after="100" w:afterAutospacing="1"/>
        <w:jc w:val="both"/>
        <w:rPr>
          <w:rFonts w:cs="B Nazanin"/>
          <w:rtl/>
        </w:rPr>
      </w:pPr>
      <w:r>
        <w:rPr>
          <w:rFonts w:cs="B Nazanin" w:hint="cs"/>
          <w:rtl/>
        </w:rPr>
        <w:t>ثبت اطلاعات مربوط به پایان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 xml:space="preserve">نامه در پایگاه </w:t>
      </w:r>
      <w:r>
        <w:rPr>
          <w:rFonts w:cs="B Nazanin"/>
        </w:rPr>
        <w:t>Iran D</w:t>
      </w:r>
      <w:r w:rsidRPr="00BA66F7">
        <w:rPr>
          <w:rFonts w:cs="B Nazanin"/>
        </w:rPr>
        <w:t>oc</w:t>
      </w:r>
      <w:r w:rsidRPr="003439B7">
        <w:rPr>
          <w:rFonts w:cs="B Nazanin"/>
          <w:rtl/>
        </w:rPr>
        <w:t xml:space="preserve"> با آدرس الکترونیکی: </w:t>
      </w:r>
      <w:r w:rsidRPr="003439B7">
        <w:rPr>
          <w:rFonts w:cs="B Nazanin"/>
        </w:rPr>
        <w:t>http:/thesis.irandoc.ac.ir</w:t>
      </w:r>
      <w:r w:rsidRPr="003439B7">
        <w:rPr>
          <w:rFonts w:cs="B Nazanin"/>
          <w:rtl/>
        </w:rPr>
        <w:t xml:space="preserve"> (</w:t>
      </w:r>
      <w:r>
        <w:rPr>
          <w:rFonts w:cs="B Nazanin" w:hint="cs"/>
          <w:rtl/>
        </w:rPr>
        <w:t xml:space="preserve">طبق </w:t>
      </w:r>
      <w:r w:rsidRPr="00BA66F7">
        <w:rPr>
          <w:rFonts w:cs="B Nazanin"/>
          <w:rtl/>
        </w:rPr>
        <w:t>دستورالعمل</w:t>
      </w:r>
      <w:r w:rsidRPr="003439B7">
        <w:rPr>
          <w:rFonts w:cs="B Nazanin"/>
          <w:rtl/>
        </w:rPr>
        <w:t>)</w:t>
      </w:r>
      <w:r>
        <w:rPr>
          <w:rFonts w:cs="B Nazanin" w:hint="cs"/>
          <w:rtl/>
        </w:rPr>
        <w:t xml:space="preserve"> و دریافت کدرهگیری پس از اخذ کلیه امضاهای برگه تصویب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نامه</w:t>
      </w:r>
      <w:r w:rsidR="006F6F87">
        <w:rPr>
          <w:rFonts w:cs="B Nazanin" w:hint="cs"/>
          <w:rtl/>
        </w:rPr>
        <w:t xml:space="preserve"> و درج آن بر روی </w:t>
      </w:r>
      <w:r w:rsidR="006F6F87">
        <w:rPr>
          <w:rFonts w:cs="B Nazanin"/>
        </w:rPr>
        <w:t>CD</w:t>
      </w:r>
    </w:p>
    <w:p w:rsidR="005F2EF1" w:rsidRPr="003439B7" w:rsidRDefault="005F2EF1" w:rsidP="005F2EF1">
      <w:pPr>
        <w:numPr>
          <w:ilvl w:val="0"/>
          <w:numId w:val="17"/>
        </w:numPr>
        <w:bidi/>
        <w:spacing w:before="100" w:beforeAutospacing="1"/>
        <w:jc w:val="both"/>
        <w:rPr>
          <w:rFonts w:cs="B Nazanin"/>
          <w:rtl/>
        </w:rPr>
      </w:pPr>
      <w:r>
        <w:rPr>
          <w:rFonts w:cs="B Nazanin" w:hint="cs"/>
          <w:rtl/>
        </w:rPr>
        <w:t>تحویل نهایی مدارک زیر به طور کامل به دفتر تحصیلات تکمیلی دانشکده:</w:t>
      </w:r>
    </w:p>
    <w:p w:rsidR="006F6F87" w:rsidRDefault="005F2EF1" w:rsidP="006F6F87">
      <w:pPr>
        <w:bidi/>
        <w:ind w:left="1800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الف) </w:t>
      </w:r>
      <w:r w:rsidRPr="00792585">
        <w:rPr>
          <w:rFonts w:cs="B Nazanin"/>
          <w:rtl/>
        </w:rPr>
        <w:t xml:space="preserve">کدرهگيري گرفته شده از پایگاه </w:t>
      </w:r>
      <w:r w:rsidRPr="00DD5701">
        <w:rPr>
          <w:rFonts w:cs="B Nazanin"/>
        </w:rPr>
        <w:t>Iran Doc</w:t>
      </w:r>
    </w:p>
    <w:p w:rsidR="00B13BD6" w:rsidRPr="006F6F87" w:rsidRDefault="006F6F87" w:rsidP="006F6F87">
      <w:pPr>
        <w:bidi/>
        <w:ind w:left="1800"/>
        <w:jc w:val="both"/>
        <w:rPr>
          <w:rFonts w:cs="B Nazanin"/>
          <w:rtl/>
        </w:rPr>
      </w:pPr>
      <w:r>
        <w:rPr>
          <w:rFonts w:cs="B Nazanin" w:hint="cs"/>
          <w:rtl/>
        </w:rPr>
        <w:t>ب</w:t>
      </w:r>
      <w:r w:rsidR="005F2EF1">
        <w:rPr>
          <w:rFonts w:cs="B Nazanin" w:hint="cs"/>
          <w:rtl/>
        </w:rPr>
        <w:t xml:space="preserve">) </w:t>
      </w:r>
      <w:r w:rsidR="00B13BD6" w:rsidRPr="00C7514C">
        <w:rPr>
          <w:rFonts w:cs="B Nazanin" w:hint="cs"/>
          <w:color w:val="000000"/>
          <w:rtl/>
          <w:lang w:bidi="fa-IR"/>
        </w:rPr>
        <w:t xml:space="preserve">جهت انجام فراغت از تحصيل لازم است از پايان نامه </w:t>
      </w:r>
      <w:r w:rsidR="00B13BD6" w:rsidRPr="00C7514C">
        <w:rPr>
          <w:rFonts w:cs="B Nazanin" w:hint="cs"/>
          <w:b/>
          <w:bCs/>
          <w:color w:val="000000"/>
          <w:rtl/>
          <w:lang w:bidi="fa-IR"/>
        </w:rPr>
        <w:t xml:space="preserve">فقط يك نسخه كاغذي صحافي شده آن هم به  صورت </w:t>
      </w:r>
      <w:r w:rsidR="0003107D">
        <w:rPr>
          <w:rFonts w:cs="B Nazanin" w:hint="cs"/>
          <w:b/>
          <w:bCs/>
          <w:color w:val="000000"/>
          <w:rtl/>
          <w:lang w:bidi="fa-IR"/>
        </w:rPr>
        <w:t>یک</w:t>
      </w:r>
      <w:r w:rsidR="0003107D">
        <w:rPr>
          <w:rFonts w:cs="B Nazanin"/>
          <w:b/>
          <w:bCs/>
          <w:color w:val="000000"/>
          <w:rtl/>
          <w:lang w:bidi="fa-IR"/>
        </w:rPr>
        <w:softHyphen/>
      </w:r>
      <w:r w:rsidR="00B13BD6" w:rsidRPr="00C7514C">
        <w:rPr>
          <w:rFonts w:cs="B Nazanin" w:hint="cs"/>
          <w:b/>
          <w:bCs/>
          <w:color w:val="000000"/>
          <w:rtl/>
          <w:lang w:bidi="fa-IR"/>
        </w:rPr>
        <w:t>رو</w:t>
      </w:r>
      <w:r w:rsidR="00B13BD6" w:rsidRPr="00C7514C">
        <w:rPr>
          <w:rFonts w:cs="B Nazanin" w:hint="cs"/>
          <w:color w:val="000000"/>
          <w:rtl/>
          <w:lang w:bidi="fa-IR"/>
        </w:rPr>
        <w:t xml:space="preserve"> در اختيار كتابخانه مركزي قرار گيرد و </w:t>
      </w:r>
      <w:r w:rsidR="00255CEB" w:rsidRPr="00255CEB">
        <w:rPr>
          <w:rFonts w:cs="B Nazanin" w:hint="cs"/>
          <w:color w:val="000000"/>
          <w:rtl/>
          <w:lang w:bidi="fa-IR"/>
        </w:rPr>
        <w:t xml:space="preserve">دانشجويان ملزم مي باشند با ورود به سايت كتابخانه، قسمت ثبت پايان نامه ، اطلاعات پايان نامه خود را وارد كرده و فايل پايان </w:t>
      </w:r>
      <w:r w:rsidR="00255CEB" w:rsidRPr="00255CEB">
        <w:rPr>
          <w:rFonts w:cs="B Nazanin" w:hint="cs"/>
          <w:color w:val="000000"/>
          <w:rtl/>
          <w:lang w:bidi="fa-IR"/>
        </w:rPr>
        <w:lastRenderedPageBreak/>
        <w:t xml:space="preserve">نامه خود را نيز آپلود نمايند. </w:t>
      </w:r>
      <w:r w:rsidR="00B13BD6" w:rsidRPr="00C7514C">
        <w:rPr>
          <w:rFonts w:cs="B Nazanin" w:hint="cs"/>
          <w:color w:val="000000"/>
          <w:rtl/>
          <w:lang w:bidi="fa-IR"/>
        </w:rPr>
        <w:t xml:space="preserve">نسخه الكترونيكي به فرم </w:t>
      </w:r>
      <w:r w:rsidR="00B13BD6" w:rsidRPr="00C7514C">
        <w:rPr>
          <w:rFonts w:cs="B Nazanin"/>
          <w:color w:val="000000"/>
        </w:rPr>
        <w:t>pdf</w:t>
      </w:r>
      <w:r w:rsidR="00B13BD6" w:rsidRPr="00C7514C">
        <w:rPr>
          <w:rFonts w:cs="B Nazanin" w:hint="cs"/>
          <w:color w:val="000000"/>
          <w:rtl/>
          <w:lang w:bidi="fa-IR"/>
        </w:rPr>
        <w:t xml:space="preserve"> و </w:t>
      </w:r>
      <w:r w:rsidR="00B13BD6" w:rsidRPr="00C7514C">
        <w:rPr>
          <w:rFonts w:cs="B Nazanin"/>
          <w:color w:val="000000"/>
        </w:rPr>
        <w:t>word</w:t>
      </w:r>
      <w:r w:rsidR="00B13BD6" w:rsidRPr="00C7514C">
        <w:rPr>
          <w:rFonts w:cs="B Nazanin" w:hint="cs"/>
          <w:color w:val="000000"/>
          <w:rtl/>
          <w:lang w:bidi="fa-IR"/>
        </w:rPr>
        <w:t xml:space="preserve"> آن اجبارا در اختيار مراجع زير قرار گيرد: </w:t>
      </w:r>
    </w:p>
    <w:p w:rsidR="00B13BD6" w:rsidRPr="00B13BD6" w:rsidRDefault="00B13BD6" w:rsidP="00B13BD6">
      <w:pPr>
        <w:pStyle w:val="ListParagraph"/>
        <w:numPr>
          <w:ilvl w:val="0"/>
          <w:numId w:val="23"/>
        </w:numPr>
        <w:spacing w:before="100" w:beforeAutospacing="1"/>
        <w:jc w:val="both"/>
        <w:rPr>
          <w:rFonts w:cs="B Nazanin"/>
          <w:color w:val="000000"/>
          <w:rtl/>
        </w:rPr>
      </w:pPr>
      <w:r w:rsidRPr="00B13BD6">
        <w:rPr>
          <w:rFonts w:cs="B Nazanin" w:hint="cs"/>
          <w:color w:val="000000"/>
          <w:rtl/>
        </w:rPr>
        <w:t>استاد/اساتيد راهنما</w:t>
      </w:r>
    </w:p>
    <w:p w:rsidR="00B13BD6" w:rsidRPr="00B13BD6" w:rsidRDefault="00B13BD6" w:rsidP="00B13BD6">
      <w:pPr>
        <w:pStyle w:val="ListParagraph"/>
        <w:numPr>
          <w:ilvl w:val="0"/>
          <w:numId w:val="23"/>
        </w:numPr>
        <w:jc w:val="both"/>
        <w:rPr>
          <w:rFonts w:cs="B Nazanin"/>
          <w:color w:val="000000"/>
          <w:rtl/>
        </w:rPr>
      </w:pPr>
      <w:r w:rsidRPr="00B13BD6">
        <w:rPr>
          <w:rFonts w:cs="B Nazanin" w:hint="cs"/>
          <w:color w:val="000000"/>
          <w:rtl/>
        </w:rPr>
        <w:t>استاد/اساتيد مشاور</w:t>
      </w:r>
    </w:p>
    <w:p w:rsidR="00B13BD6" w:rsidRPr="00B13BD6" w:rsidRDefault="00B13BD6" w:rsidP="00B13BD6">
      <w:pPr>
        <w:pStyle w:val="ListParagraph"/>
        <w:numPr>
          <w:ilvl w:val="0"/>
          <w:numId w:val="23"/>
        </w:numPr>
        <w:jc w:val="both"/>
        <w:rPr>
          <w:rFonts w:cs="B Nazanin"/>
          <w:color w:val="000000"/>
          <w:rtl/>
        </w:rPr>
      </w:pPr>
      <w:r w:rsidRPr="00B13BD6">
        <w:rPr>
          <w:rFonts w:cs="B Nazanin" w:hint="cs"/>
          <w:color w:val="000000"/>
          <w:rtl/>
        </w:rPr>
        <w:t xml:space="preserve">تحصيلات تكميلي دانشكده </w:t>
      </w:r>
    </w:p>
    <w:p w:rsidR="00B13BD6" w:rsidRPr="00B13BD6" w:rsidRDefault="00B13BD6" w:rsidP="00B13BD6">
      <w:pPr>
        <w:pStyle w:val="ListParagraph"/>
        <w:numPr>
          <w:ilvl w:val="0"/>
          <w:numId w:val="23"/>
        </w:numPr>
        <w:jc w:val="both"/>
        <w:rPr>
          <w:rFonts w:cs="B Nazanin"/>
          <w:color w:val="000000"/>
          <w:rtl/>
        </w:rPr>
      </w:pPr>
      <w:r w:rsidRPr="00B13BD6">
        <w:rPr>
          <w:rFonts w:cs="B Nazanin" w:hint="cs"/>
          <w:color w:val="000000"/>
          <w:rtl/>
        </w:rPr>
        <w:t>سايت</w:t>
      </w:r>
      <w:r w:rsidRPr="00B13BD6">
        <w:rPr>
          <w:rFonts w:ascii="Cambria" w:hAnsi="Cambria" w:cs="Cambria" w:hint="cs"/>
          <w:color w:val="000000"/>
          <w:rtl/>
        </w:rPr>
        <w:t> </w:t>
      </w:r>
      <w:r w:rsidRPr="00B13BD6">
        <w:rPr>
          <w:rFonts w:cs="B Nazanin" w:hint="cs"/>
          <w:color w:val="000000"/>
          <w:rtl/>
        </w:rPr>
        <w:t>ايرانداك</w:t>
      </w:r>
    </w:p>
    <w:p w:rsidR="005F2EF1" w:rsidRPr="00792585" w:rsidRDefault="005F2EF1" w:rsidP="005F2EF1">
      <w:pPr>
        <w:bidi/>
        <w:spacing w:before="100" w:beforeAutospacing="1" w:after="100" w:afterAutospacing="1"/>
        <w:ind w:left="1080" w:firstLine="720"/>
        <w:jc w:val="both"/>
        <w:rPr>
          <w:rFonts w:cs="B Nazanin"/>
          <w:rtl/>
        </w:rPr>
      </w:pPr>
      <w:r w:rsidRPr="00792585">
        <w:rPr>
          <w:rFonts w:cs="B Nazanin"/>
          <w:b/>
          <w:bCs/>
          <w:rtl/>
        </w:rPr>
        <w:t>دستور العمل وارد نمودن اطلاعات در</w:t>
      </w:r>
      <w:r>
        <w:rPr>
          <w:rFonts w:cs="B Nazanin"/>
          <w:b/>
          <w:bCs/>
        </w:rPr>
        <w:t>:</w:t>
      </w:r>
      <w:r w:rsidRPr="00DD5701">
        <w:rPr>
          <w:rFonts w:cs="B Nazanin"/>
          <w:b/>
          <w:bCs/>
        </w:rPr>
        <w:t>CD</w:t>
      </w:r>
      <w:r w:rsidRPr="00792585">
        <w:rPr>
          <w:rFonts w:cs="B Nazanin"/>
        </w:rPr>
        <w:t xml:space="preserve"> </w:t>
      </w:r>
    </w:p>
    <w:p w:rsidR="005F2EF1" w:rsidRPr="00792585" w:rsidRDefault="005F2EF1" w:rsidP="00A220AE">
      <w:pPr>
        <w:bidi/>
        <w:spacing w:before="100" w:beforeAutospacing="1" w:after="100" w:afterAutospacing="1"/>
        <w:ind w:left="1800"/>
        <w:jc w:val="both"/>
        <w:rPr>
          <w:rFonts w:cs="B Nazanin"/>
        </w:rPr>
      </w:pPr>
      <w:r>
        <w:rPr>
          <w:rFonts w:cs="B Nazanin" w:hint="cs"/>
          <w:rtl/>
        </w:rPr>
        <w:t xml:space="preserve">الف) </w:t>
      </w:r>
      <w:r w:rsidRPr="00792585">
        <w:rPr>
          <w:rFonts w:cs="B Nazanin"/>
          <w:rtl/>
        </w:rPr>
        <w:t>فايل كامل پايان‌نامه‌ از صفحه نخست تا صفحه پاياني (شامل صفحه بسم الله، تقدير، فهرست ماًخذ و منابع</w:t>
      </w:r>
      <w:r w:rsidR="00A220AE">
        <w:rPr>
          <w:rFonts w:cs="B Nazanin" w:hint="cs"/>
          <w:rtl/>
        </w:rPr>
        <w:t>،</w:t>
      </w:r>
      <w:r w:rsidRPr="00792585">
        <w:rPr>
          <w:rFonts w:cs="B Nazanin"/>
          <w:rtl/>
        </w:rPr>
        <w:t xml:space="preserve"> صفحه عنوان به زبان انگليسي</w:t>
      </w:r>
      <w:r w:rsidR="00A8383A">
        <w:rPr>
          <w:rFonts w:cs="B Nazanin" w:hint="cs"/>
          <w:rtl/>
        </w:rPr>
        <w:t xml:space="preserve"> و اسکن </w:t>
      </w:r>
      <w:r w:rsidR="00013B36">
        <w:rPr>
          <w:rFonts w:cs="B Nazanin" w:hint="cs"/>
          <w:rtl/>
        </w:rPr>
        <w:t>صفحه</w:t>
      </w:r>
      <w:r w:rsidR="005F0688">
        <w:rPr>
          <w:rFonts w:cs="B Nazanin" w:hint="cs"/>
          <w:rtl/>
        </w:rPr>
        <w:t xml:space="preserve"> تصویب</w:t>
      </w:r>
      <w:r w:rsidR="005F0688">
        <w:rPr>
          <w:rFonts w:cs="B Nazanin"/>
          <w:rtl/>
        </w:rPr>
        <w:softHyphen/>
      </w:r>
      <w:r w:rsidR="005F0688">
        <w:rPr>
          <w:rFonts w:cs="B Nazanin" w:hint="cs"/>
          <w:rtl/>
        </w:rPr>
        <w:t>نامه</w:t>
      </w:r>
      <w:r w:rsidR="00013B36">
        <w:rPr>
          <w:rFonts w:cs="B Nazanin" w:hint="cs"/>
          <w:rtl/>
        </w:rPr>
        <w:t xml:space="preserve"> امضا شده توسط هیات داوران</w:t>
      </w:r>
      <w:r w:rsidRPr="00792585">
        <w:rPr>
          <w:rFonts w:cs="B Nazanin"/>
          <w:rtl/>
        </w:rPr>
        <w:t>) روي لوح فشرده ذخيره شود</w:t>
      </w:r>
      <w:r w:rsidRPr="00792585">
        <w:rPr>
          <w:rFonts w:cs="B Nazanin"/>
        </w:rPr>
        <w:t>.</w:t>
      </w:r>
    </w:p>
    <w:p w:rsidR="005F2EF1" w:rsidRPr="00D77903" w:rsidRDefault="005F2EF1" w:rsidP="005F2EF1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D77903">
        <w:rPr>
          <w:rFonts w:ascii="Times New Roman" w:eastAsia="Times New Roman" w:hAnsi="Times New Roman" w:cs="B Nazanin"/>
          <w:sz w:val="24"/>
          <w:szCs w:val="24"/>
          <w:rtl/>
        </w:rPr>
        <w:t>فایل در محيط</w:t>
      </w:r>
      <w:r w:rsidRPr="00D77903">
        <w:rPr>
          <w:rFonts w:ascii="Times New Roman" w:eastAsia="Times New Roman" w:hAnsi="Times New Roman" w:cs="B Nazanin"/>
          <w:sz w:val="24"/>
          <w:szCs w:val="24"/>
        </w:rPr>
        <w:t>word  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D77903">
        <w:rPr>
          <w:rFonts w:ascii="Times New Roman" w:eastAsia="Times New Roman" w:hAnsi="Times New Roman" w:cs="B Nazanin"/>
          <w:sz w:val="24"/>
          <w:szCs w:val="24"/>
          <w:rtl/>
        </w:rPr>
        <w:t>با پسوند</w:t>
      </w:r>
      <w:r w:rsidRPr="00D77903">
        <w:rPr>
          <w:rFonts w:ascii="Times New Roman" w:eastAsia="Times New Roman" w:hAnsi="Times New Roman" w:cs="B Nazanin"/>
          <w:sz w:val="24"/>
          <w:szCs w:val="24"/>
        </w:rPr>
        <w:t xml:space="preserve"> doc </w:t>
      </w:r>
      <w:r w:rsidRPr="00D77903">
        <w:rPr>
          <w:rFonts w:ascii="Times New Roman" w:eastAsia="Times New Roman" w:hAnsi="Times New Roman" w:cs="B Nazanin"/>
          <w:sz w:val="24"/>
          <w:szCs w:val="24"/>
          <w:rtl/>
        </w:rPr>
        <w:t>يا</w:t>
      </w:r>
      <w:proofErr w:type="spellStart"/>
      <w:r w:rsidRPr="00D77903">
        <w:rPr>
          <w:rFonts w:ascii="Times New Roman" w:eastAsia="Times New Roman" w:hAnsi="Times New Roman" w:cs="B Nazanin"/>
          <w:sz w:val="24"/>
          <w:szCs w:val="24"/>
        </w:rPr>
        <w:t>docx</w:t>
      </w:r>
      <w:proofErr w:type="spellEnd"/>
      <w:r w:rsidRPr="00D77903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D77903">
        <w:rPr>
          <w:rFonts w:ascii="Times New Roman" w:eastAsia="Times New Roman" w:hAnsi="Times New Roman" w:cs="B Nazanin"/>
          <w:sz w:val="24"/>
          <w:szCs w:val="24"/>
          <w:rtl/>
        </w:rPr>
        <w:t>و یا در صورت موافقت استاد راهنما و دانشکده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D77903">
        <w:rPr>
          <w:rFonts w:ascii="Times New Roman" w:eastAsia="Times New Roman" w:hAnsi="Times New Roman" w:cs="B Nazanin"/>
          <w:sz w:val="24"/>
          <w:szCs w:val="24"/>
        </w:rPr>
        <w:t>Latex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</w:t>
      </w:r>
    </w:p>
    <w:p w:rsidR="005F2EF1" w:rsidRPr="00D77903" w:rsidRDefault="005F2EF1" w:rsidP="005F2EF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D77903">
        <w:rPr>
          <w:rFonts w:ascii="Times New Roman" w:eastAsia="Times New Roman" w:hAnsi="Times New Roman" w:cs="B Nazanin"/>
          <w:sz w:val="24"/>
          <w:szCs w:val="24"/>
          <w:rtl/>
        </w:rPr>
        <w:t>فایل در محيط</w:t>
      </w:r>
      <w:r w:rsidRPr="00D77903">
        <w:rPr>
          <w:rFonts w:ascii="Times New Roman" w:eastAsia="Times New Roman" w:hAnsi="Times New Roman" w:cs="B Nazanin"/>
          <w:sz w:val="24"/>
          <w:szCs w:val="24"/>
        </w:rPr>
        <w:t xml:space="preserve"> Adobe </w:t>
      </w:r>
      <w:r w:rsidRPr="00D77903">
        <w:rPr>
          <w:rFonts w:ascii="Times New Roman" w:eastAsia="Times New Roman" w:hAnsi="Times New Roman" w:cs="B Nazanin"/>
          <w:sz w:val="24"/>
          <w:szCs w:val="24"/>
          <w:rtl/>
        </w:rPr>
        <w:t>با فرمت</w:t>
      </w:r>
      <w:r w:rsidRPr="00D77903">
        <w:rPr>
          <w:rFonts w:ascii="Times New Roman" w:eastAsia="Times New Roman" w:hAnsi="Times New Roman" w:cs="B Nazanin"/>
          <w:sz w:val="24"/>
          <w:szCs w:val="24"/>
        </w:rPr>
        <w:t xml:space="preserve"> PDF</w:t>
      </w:r>
    </w:p>
    <w:p w:rsidR="005F2EF1" w:rsidRPr="00D77903" w:rsidRDefault="005F2EF1" w:rsidP="005F2EF1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D77903">
        <w:rPr>
          <w:rFonts w:ascii="Times New Roman" w:eastAsia="Times New Roman" w:hAnsi="Times New Roman" w:cs="B Nazanin"/>
          <w:sz w:val="24"/>
          <w:szCs w:val="24"/>
          <w:rtl/>
        </w:rPr>
        <w:t xml:space="preserve">كد رهگيري دريافتي از سامانه ثبت </w:t>
      </w:r>
      <w:r w:rsidRPr="00BA66F7">
        <w:rPr>
          <w:rFonts w:ascii="Times New Roman" w:eastAsia="Times New Roman" w:hAnsi="Times New Roman" w:cs="B Nazanin"/>
          <w:sz w:val="24"/>
          <w:szCs w:val="24"/>
        </w:rPr>
        <w:t>Iran Doc</w:t>
      </w:r>
      <w:r w:rsidRPr="00D77903">
        <w:rPr>
          <w:rFonts w:ascii="Times New Roman" w:eastAsia="Times New Roman" w:hAnsi="Times New Roman" w:cs="B Nazanin"/>
          <w:sz w:val="24"/>
          <w:szCs w:val="24"/>
          <w:rtl/>
        </w:rPr>
        <w:t xml:space="preserve"> براي هر پايان‌نامه روي لوح فشرده آن با ماژيك مخصوص نوشته شود</w:t>
      </w:r>
      <w:r w:rsidRPr="00D7790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5F2EF1" w:rsidRPr="00D77903" w:rsidRDefault="005F2EF1" w:rsidP="005F2EF1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D77903">
        <w:rPr>
          <w:rFonts w:ascii="Times New Roman" w:eastAsia="Times New Roman" w:hAnsi="Times New Roman" w:cs="B Nazanin"/>
          <w:sz w:val="24"/>
          <w:szCs w:val="24"/>
          <w:rtl/>
        </w:rPr>
        <w:t>نام و نام خانوادگي و رشته و مقطع تحصيلي نيز روي لوح فشرده با ماژيك مخصوص نوشته شود</w:t>
      </w:r>
      <w:r w:rsidRPr="00D7790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5F2EF1" w:rsidRPr="00D77903" w:rsidRDefault="005F2EF1" w:rsidP="005F2EF1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D77903">
        <w:rPr>
          <w:rFonts w:ascii="Times New Roman" w:eastAsia="Times New Roman" w:hAnsi="Times New Roman" w:cs="B Nazanin"/>
          <w:sz w:val="24"/>
          <w:szCs w:val="24"/>
          <w:rtl/>
        </w:rPr>
        <w:t>فايل</w:t>
      </w:r>
      <w:r w:rsidRPr="00D77903">
        <w:rPr>
          <w:rFonts w:ascii="Times New Roman" w:eastAsia="Times New Roman" w:hAnsi="Times New Roman" w:cs="B Nazanin"/>
          <w:sz w:val="24"/>
          <w:szCs w:val="24"/>
          <w:rtl/>
        </w:rPr>
        <w:softHyphen/>
        <w:t>ها بدون قفل يا رمز عبور باشد</w:t>
      </w:r>
      <w:r w:rsidRPr="00D7790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5F2EF1" w:rsidRDefault="005F2EF1" w:rsidP="005F2EF1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D77903">
        <w:rPr>
          <w:rFonts w:ascii="Times New Roman" w:eastAsia="Times New Roman" w:hAnsi="Times New Roman" w:cs="B Nazanin"/>
          <w:sz w:val="24"/>
          <w:szCs w:val="24"/>
          <w:rtl/>
        </w:rPr>
        <w:t>فايل</w:t>
      </w:r>
      <w:r w:rsidRPr="00D7790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ها </w:t>
      </w:r>
      <w:r w:rsidRPr="00D77903">
        <w:rPr>
          <w:rFonts w:ascii="Times New Roman" w:eastAsia="Times New Roman" w:hAnsi="Times New Roman" w:cs="B Nazanin"/>
          <w:sz w:val="24"/>
          <w:szCs w:val="24"/>
          <w:rtl/>
        </w:rPr>
        <w:softHyphen/>
        <w:t>يكپا</w:t>
      </w:r>
      <w:r>
        <w:rPr>
          <w:rFonts w:ascii="Times New Roman" w:eastAsia="Times New Roman" w:hAnsi="Times New Roman" w:cs="B Nazanin"/>
          <w:sz w:val="24"/>
          <w:szCs w:val="24"/>
          <w:rtl/>
        </w:rPr>
        <w:t>رچه باشند و از فرستادن يك پايان</w:t>
      </w:r>
      <w:r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D77903">
        <w:rPr>
          <w:rFonts w:ascii="Times New Roman" w:eastAsia="Times New Roman" w:hAnsi="Times New Roman" w:cs="B Nazanin"/>
          <w:sz w:val="24"/>
          <w:szCs w:val="24"/>
          <w:rtl/>
        </w:rPr>
        <w:t>نامه در چند فايل جداگانه خوداري شود</w:t>
      </w:r>
      <w:r w:rsidRPr="00D7790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6F6F87" w:rsidRPr="00D77903" w:rsidRDefault="00A04EF0" w:rsidP="005F2EF1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اسکن صفحات امضا شده (برگه تصویب نامه فارسی و انگلیسی) و درج آن در فایل های </w:t>
      </w:r>
      <w:r>
        <w:rPr>
          <w:rFonts w:ascii="Times New Roman" w:eastAsia="Times New Roman" w:hAnsi="Times New Roman" w:cs="B Nazanin"/>
          <w:sz w:val="24"/>
          <w:szCs w:val="24"/>
        </w:rPr>
        <w:t>PDF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</w:t>
      </w:r>
      <w:r>
        <w:rPr>
          <w:rFonts w:ascii="Times New Roman" w:eastAsia="Times New Roman" w:hAnsi="Times New Roman" w:cs="B Nazanin"/>
          <w:sz w:val="24"/>
          <w:szCs w:val="24"/>
        </w:rPr>
        <w:t>Word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 جای خود، در </w:t>
      </w:r>
      <w:r>
        <w:rPr>
          <w:rFonts w:ascii="Times New Roman" w:eastAsia="Times New Roman" w:hAnsi="Times New Roman" w:cs="B Nazanin"/>
          <w:sz w:val="24"/>
          <w:szCs w:val="24"/>
        </w:rPr>
        <w:t>CD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تحویل داده شده به دفتر تحصیلات تکمیلی</w:t>
      </w:r>
    </w:p>
    <w:p w:rsidR="005F2EF1" w:rsidRPr="00D77903" w:rsidRDefault="005F2EF1" w:rsidP="005F2EF1">
      <w:pPr>
        <w:bidi/>
        <w:ind w:left="720"/>
        <w:jc w:val="both"/>
        <w:rPr>
          <w:rFonts w:cs="B Nazanin"/>
          <w:b/>
          <w:bCs/>
          <w:u w:val="single"/>
          <w:rtl/>
        </w:rPr>
      </w:pPr>
      <w:r w:rsidRPr="00D77903">
        <w:rPr>
          <w:rFonts w:cs="B Nazanin" w:hint="cs"/>
          <w:b/>
          <w:bCs/>
          <w:u w:val="single"/>
          <w:rtl/>
        </w:rPr>
        <w:t>استاد راهنما:</w:t>
      </w:r>
    </w:p>
    <w:p w:rsidR="005F2EF1" w:rsidRDefault="005F2EF1" w:rsidP="005F2EF1">
      <w:pPr>
        <w:pStyle w:val="ListParagraph"/>
        <w:numPr>
          <w:ilvl w:val="0"/>
          <w:numId w:val="14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حصول اطمینان از انجام کلیه اصلاحات الزامی مورد نظر کمیته داوری و تایید نهایی پایان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نامه</w:t>
      </w:r>
    </w:p>
    <w:p w:rsidR="005F2EF1" w:rsidRDefault="005F2EF1" w:rsidP="005F2EF1">
      <w:pPr>
        <w:pStyle w:val="ListParagraph"/>
        <w:numPr>
          <w:ilvl w:val="0"/>
          <w:numId w:val="14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تطبیق عناوین فارسی و انگلیسی پایان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نامه</w:t>
      </w:r>
    </w:p>
    <w:p w:rsidR="005F2EF1" w:rsidRPr="006D31D8" w:rsidRDefault="005F2EF1" w:rsidP="005F2EF1">
      <w:pPr>
        <w:pStyle w:val="ListParagraph"/>
        <w:numPr>
          <w:ilvl w:val="0"/>
          <w:numId w:val="14"/>
        </w:numPr>
        <w:jc w:val="both"/>
        <w:rPr>
          <w:rFonts w:cs="B Nazanin"/>
          <w:sz w:val="24"/>
          <w:szCs w:val="24"/>
        </w:rPr>
      </w:pPr>
      <w:r w:rsidRPr="006D31D8">
        <w:rPr>
          <w:rFonts w:cs="B Nazanin" w:hint="cs"/>
          <w:sz w:val="24"/>
          <w:szCs w:val="24"/>
          <w:rtl/>
        </w:rPr>
        <w:t>امضا و تأیید چکیده انگلیسی پایان</w:t>
      </w:r>
      <w:r w:rsidRPr="006D31D8">
        <w:rPr>
          <w:rFonts w:cs="B Nazanin"/>
          <w:sz w:val="24"/>
          <w:szCs w:val="24"/>
          <w:rtl/>
        </w:rPr>
        <w:softHyphen/>
      </w:r>
      <w:r w:rsidRPr="006D31D8">
        <w:rPr>
          <w:rFonts w:cs="B Nazanin" w:hint="cs"/>
          <w:sz w:val="24"/>
          <w:szCs w:val="24"/>
          <w:rtl/>
        </w:rPr>
        <w:t>نامه</w:t>
      </w:r>
    </w:p>
    <w:p w:rsidR="005F2EF1" w:rsidRDefault="005F2EF1" w:rsidP="005F2EF1">
      <w:pPr>
        <w:pStyle w:val="ListParagraph"/>
        <w:numPr>
          <w:ilvl w:val="0"/>
          <w:numId w:val="14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امضاء صورتجلسه دانش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آموختگی دانشجو در قسمت پیشخوان خدمت سیستم گلستان</w:t>
      </w:r>
    </w:p>
    <w:p w:rsidR="005F2EF1" w:rsidRPr="00D77903" w:rsidRDefault="005F2EF1" w:rsidP="005F2EF1">
      <w:pPr>
        <w:bidi/>
        <w:jc w:val="both"/>
        <w:rPr>
          <w:rFonts w:cs="B Nazanin"/>
          <w:b/>
          <w:bCs/>
          <w:u w:val="single"/>
          <w:rtl/>
        </w:rPr>
      </w:pPr>
      <w:r w:rsidRPr="00D77903">
        <w:rPr>
          <w:rFonts w:cs="B Nazanin" w:hint="cs"/>
          <w:b/>
          <w:bCs/>
          <w:u w:val="single"/>
          <w:rtl/>
        </w:rPr>
        <w:t>کارشناس تحصیلات تکمیلی دانشکده:</w:t>
      </w:r>
    </w:p>
    <w:p w:rsidR="005F2EF1" w:rsidRDefault="005F2EF1" w:rsidP="005F2EF1">
      <w:pPr>
        <w:pStyle w:val="ListParagraph"/>
        <w:numPr>
          <w:ilvl w:val="0"/>
          <w:numId w:val="15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اطلاع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رسانی اصلاحات مورد نیاز پایان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نامه به دانشجو</w:t>
      </w:r>
    </w:p>
    <w:p w:rsidR="005F2EF1" w:rsidRDefault="005F2EF1" w:rsidP="005F2EF1">
      <w:pPr>
        <w:pStyle w:val="ListParagraph"/>
        <w:numPr>
          <w:ilvl w:val="0"/>
          <w:numId w:val="15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lastRenderedPageBreak/>
        <w:t>محاسبه نمره پایان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نامه بر طبق دستورالعمل مصوب شورای تحصیلات تکمیلی</w:t>
      </w:r>
    </w:p>
    <w:p w:rsidR="005F2EF1" w:rsidRDefault="005F2EF1" w:rsidP="005F2EF1">
      <w:pPr>
        <w:pStyle w:val="ListParagraph"/>
        <w:numPr>
          <w:ilvl w:val="0"/>
          <w:numId w:val="15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ثبت نمره در سیستم گلستان</w:t>
      </w:r>
    </w:p>
    <w:p w:rsidR="005F2EF1" w:rsidRDefault="005F2EF1" w:rsidP="005F2EF1">
      <w:pPr>
        <w:pStyle w:val="ListParagraph"/>
        <w:numPr>
          <w:ilvl w:val="0"/>
          <w:numId w:val="15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وارد کردن چکیده و مشخصات پایان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نامه در سیستم گلستان</w:t>
      </w:r>
    </w:p>
    <w:p w:rsidR="00E965F1" w:rsidRDefault="00E965F1" w:rsidP="005F2EF1">
      <w:pPr>
        <w:pStyle w:val="ListParagraph"/>
        <w:numPr>
          <w:ilvl w:val="0"/>
          <w:numId w:val="15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دریافت فرم تکمیل شده اعلام قابلیت های فناورانه موجود در سایت دانشکده از دانشجو</w:t>
      </w:r>
    </w:p>
    <w:p w:rsidR="005F2EF1" w:rsidRDefault="005F2EF1" w:rsidP="005F2EF1">
      <w:pPr>
        <w:pStyle w:val="ListParagraph"/>
        <w:numPr>
          <w:ilvl w:val="0"/>
          <w:numId w:val="15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تنظیم صورتجلسه دانش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آموختگی در سیستم گلستان</w:t>
      </w:r>
    </w:p>
    <w:p w:rsidR="005F2EF1" w:rsidRPr="00D77903" w:rsidRDefault="005F2EF1" w:rsidP="005F2EF1">
      <w:pPr>
        <w:bidi/>
        <w:jc w:val="both"/>
        <w:rPr>
          <w:rFonts w:cs="B Nazanin"/>
          <w:b/>
          <w:bCs/>
          <w:u w:val="single"/>
          <w:rtl/>
        </w:rPr>
      </w:pPr>
      <w:r w:rsidRPr="00D77903">
        <w:rPr>
          <w:rFonts w:cs="B Nazanin" w:hint="cs"/>
          <w:b/>
          <w:bCs/>
          <w:u w:val="single"/>
          <w:rtl/>
        </w:rPr>
        <w:t>سرپرست تحصیلات تکمیلی دانشکده:</w:t>
      </w:r>
    </w:p>
    <w:p w:rsidR="005F2EF1" w:rsidRDefault="005F2EF1" w:rsidP="005F2EF1">
      <w:pPr>
        <w:pStyle w:val="ListParagraph"/>
        <w:numPr>
          <w:ilvl w:val="0"/>
          <w:numId w:val="16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بررسی عناوین فارسی و انگلیسی پایان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نامه و تطابق آنها</w:t>
      </w:r>
    </w:p>
    <w:p w:rsidR="005F2EF1" w:rsidRPr="00D77903" w:rsidRDefault="005F2EF1" w:rsidP="005F2EF1">
      <w:pPr>
        <w:pStyle w:val="ListParagraph"/>
        <w:numPr>
          <w:ilvl w:val="0"/>
          <w:numId w:val="16"/>
        </w:numPr>
        <w:jc w:val="both"/>
        <w:rPr>
          <w:rFonts w:cs="B Nazanin"/>
          <w:sz w:val="24"/>
          <w:szCs w:val="24"/>
          <w:rtl/>
        </w:rPr>
      </w:pPr>
      <w:r w:rsidRPr="00D77903">
        <w:rPr>
          <w:rFonts w:cs="B Nazanin" w:hint="cs"/>
          <w:sz w:val="24"/>
          <w:szCs w:val="24"/>
          <w:rtl/>
        </w:rPr>
        <w:t>بررسی پایان</w:t>
      </w:r>
      <w:r w:rsidRPr="00D77903">
        <w:rPr>
          <w:rFonts w:cs="B Nazanin"/>
          <w:sz w:val="24"/>
          <w:szCs w:val="24"/>
          <w:rtl/>
        </w:rPr>
        <w:softHyphen/>
      </w:r>
      <w:r w:rsidRPr="00D77903">
        <w:rPr>
          <w:rFonts w:cs="B Nazanin" w:hint="cs"/>
          <w:sz w:val="24"/>
          <w:szCs w:val="24"/>
          <w:rtl/>
        </w:rPr>
        <w:t>نامه و تأیید امضای کمیته داوری در صفحه تصویب</w:t>
      </w:r>
      <w:r w:rsidRPr="00D77903">
        <w:rPr>
          <w:rFonts w:cs="B Nazanin"/>
          <w:sz w:val="24"/>
          <w:szCs w:val="24"/>
          <w:rtl/>
        </w:rPr>
        <w:softHyphen/>
      </w:r>
      <w:r w:rsidRPr="00D77903">
        <w:rPr>
          <w:rFonts w:cs="B Nazanin" w:hint="cs"/>
          <w:sz w:val="24"/>
          <w:szCs w:val="24"/>
          <w:rtl/>
        </w:rPr>
        <w:t xml:space="preserve">نامه </w:t>
      </w:r>
      <w:r>
        <w:rPr>
          <w:rFonts w:cs="B Nazanin" w:hint="cs"/>
          <w:sz w:val="24"/>
          <w:szCs w:val="24"/>
          <w:rtl/>
        </w:rPr>
        <w:t>(</w:t>
      </w:r>
      <w:r w:rsidRPr="00D77903">
        <w:rPr>
          <w:rFonts w:cs="B Nazanin" w:hint="cs"/>
          <w:sz w:val="24"/>
          <w:szCs w:val="24"/>
          <w:rtl/>
        </w:rPr>
        <w:t>سرپرست تحصیلات تکمیلی صرفاً پس از امضای کمیته داوری، صفحه تصویب</w:t>
      </w:r>
      <w:r w:rsidRPr="00D77903">
        <w:rPr>
          <w:rFonts w:cs="B Nazanin"/>
          <w:sz w:val="24"/>
          <w:szCs w:val="24"/>
          <w:rtl/>
        </w:rPr>
        <w:softHyphen/>
      </w:r>
      <w:r w:rsidRPr="00D77903">
        <w:rPr>
          <w:rFonts w:cs="B Nazanin" w:hint="cs"/>
          <w:sz w:val="24"/>
          <w:szCs w:val="24"/>
          <w:rtl/>
        </w:rPr>
        <w:t>نامه را امضا می</w:t>
      </w:r>
      <w:r w:rsidRPr="00D77903">
        <w:rPr>
          <w:rFonts w:cs="B Nazanin"/>
          <w:sz w:val="24"/>
          <w:szCs w:val="24"/>
          <w:rtl/>
        </w:rPr>
        <w:softHyphen/>
      </w:r>
      <w:r w:rsidRPr="00D77903">
        <w:rPr>
          <w:rFonts w:cs="B Nazanin" w:hint="cs"/>
          <w:sz w:val="24"/>
          <w:szCs w:val="24"/>
          <w:rtl/>
        </w:rPr>
        <w:t>نماید.</w:t>
      </w:r>
      <w:r>
        <w:rPr>
          <w:rFonts w:cs="B Nazanin" w:hint="cs"/>
          <w:sz w:val="24"/>
          <w:szCs w:val="24"/>
          <w:rtl/>
        </w:rPr>
        <w:t>)</w:t>
      </w:r>
    </w:p>
    <w:p w:rsidR="005F2EF1" w:rsidRDefault="005F2EF1" w:rsidP="005F2EF1">
      <w:pPr>
        <w:pStyle w:val="ListParagraph"/>
        <w:numPr>
          <w:ilvl w:val="0"/>
          <w:numId w:val="16"/>
        </w:num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بررسی و تأیید نمره محاسبه شده پایان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نامه</w:t>
      </w:r>
    </w:p>
    <w:p w:rsidR="005F2EF1" w:rsidRDefault="005F2EF1" w:rsidP="005F2EF1">
      <w:pPr>
        <w:pStyle w:val="ListParagraph"/>
        <w:numPr>
          <w:ilvl w:val="0"/>
          <w:numId w:val="16"/>
        </w:num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امضا صورتجلسه دانش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آموختگی دانشجو در قسمت پیشخوان خدمت سیستم گلستان</w:t>
      </w:r>
    </w:p>
    <w:p w:rsidR="005F2EF1" w:rsidRDefault="005F2EF1" w:rsidP="005F2EF1">
      <w:pPr>
        <w:bidi/>
        <w:jc w:val="both"/>
        <w:rPr>
          <w:rtl/>
        </w:rPr>
      </w:pPr>
    </w:p>
    <w:p w:rsidR="005F2EF1" w:rsidRDefault="005F2EF1" w:rsidP="005F2EF1">
      <w:pPr>
        <w:bidi/>
        <w:jc w:val="both"/>
      </w:pPr>
    </w:p>
    <w:bookmarkEnd w:id="0"/>
    <w:p w:rsidR="00D310C4" w:rsidRPr="00E84CC5" w:rsidRDefault="00D310C4" w:rsidP="005F2EF1">
      <w:pPr>
        <w:bidi/>
        <w:rPr>
          <w:rtl/>
        </w:rPr>
      </w:pPr>
    </w:p>
    <w:sectPr w:rsidR="00D310C4" w:rsidRPr="00E84CC5" w:rsidSect="00D124B6">
      <w:headerReference w:type="default" r:id="rId8"/>
      <w:pgSz w:w="11906" w:h="16838" w:code="9"/>
      <w:pgMar w:top="851" w:right="1134" w:bottom="810" w:left="107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01" w:rsidRDefault="00A91A01" w:rsidP="00E84A6B">
      <w:r>
        <w:separator/>
      </w:r>
    </w:p>
  </w:endnote>
  <w:endnote w:type="continuationSeparator" w:id="0">
    <w:p w:rsidR="00A91A01" w:rsidRDefault="00A91A01" w:rsidP="00E8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Entezar">
    <w:altName w:val="IranNastaliq"/>
    <w:charset w:val="00"/>
    <w:family w:val="auto"/>
    <w:pitch w:val="variable"/>
    <w:sig w:usb0="00000000" w:usb1="00000000" w:usb2="00000000" w:usb3="00000000" w:csb0="00000041" w:csb1="00000000"/>
  </w:font>
  <w:font w:name="EntezareZohoor B3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01" w:rsidRDefault="00A91A01" w:rsidP="00E84A6B">
      <w:r>
        <w:separator/>
      </w:r>
    </w:p>
  </w:footnote>
  <w:footnote w:type="continuationSeparator" w:id="0">
    <w:p w:rsidR="00A91A01" w:rsidRDefault="00A91A01" w:rsidP="00E84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47" w:rsidRDefault="005010EE" w:rsidP="005010EE">
    <w:pPr>
      <w:pStyle w:val="Header"/>
      <w:pBdr>
        <w:bottom w:val="single" w:sz="4" w:space="0" w:color="5B9BD5"/>
      </w:pBdr>
      <w:tabs>
        <w:tab w:val="clear" w:pos="4680"/>
        <w:tab w:val="clear" w:pos="9360"/>
      </w:tabs>
      <w:spacing w:after="360"/>
      <w:contextualSpacing/>
      <w:jc w:val="right"/>
      <w:rPr>
        <w:color w:val="404040"/>
      </w:rPr>
    </w:pPr>
    <w:r>
      <w:rPr>
        <w:noProof/>
        <w:color w:val="4040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E3349C" wp14:editId="14662243">
              <wp:simplePos x="0" y="0"/>
              <wp:positionH relativeFrom="column">
                <wp:posOffset>192405</wp:posOffset>
              </wp:positionH>
              <wp:positionV relativeFrom="paragraph">
                <wp:posOffset>64135</wp:posOffset>
              </wp:positionV>
              <wp:extent cx="5124450" cy="1019175"/>
              <wp:effectExtent l="0" t="0" r="0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847" w:rsidRPr="005010EE" w:rsidRDefault="00A60847" w:rsidP="005010EE">
                          <w:pPr>
                            <w:bidi/>
                            <w:rPr>
                              <w:rFonts w:ascii="IREntezar" w:hAnsi="IREntezar" w:cs="EntezareZohoor B3"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5010EE">
                            <w:rPr>
                              <w:rFonts w:ascii="IREntezar" w:hAnsi="IREntezar" w:cs="EntezareZohoor B3"/>
                              <w:sz w:val="26"/>
                              <w:szCs w:val="26"/>
                              <w:rtl/>
                              <w:lang w:bidi="fa-IR"/>
                            </w:rPr>
                            <w:tab/>
                          </w:r>
                          <w:r w:rsidRPr="005010EE">
                            <w:rPr>
                              <w:rFonts w:ascii="IREntezar" w:hAnsi="IREntezar" w:cs="EntezareZohoor B3"/>
                              <w:sz w:val="26"/>
                              <w:szCs w:val="26"/>
                              <w:rtl/>
                              <w:lang w:bidi="fa-IR"/>
                            </w:rPr>
                            <w:tab/>
                          </w:r>
                          <w:r w:rsidRPr="005010EE">
                            <w:rPr>
                              <w:rFonts w:ascii="IREntezar" w:hAnsi="IREntezar" w:cs="EntezareZohoor B3"/>
                              <w:sz w:val="26"/>
                              <w:szCs w:val="26"/>
                              <w:lang w:bidi="fa-IR"/>
                            </w:rPr>
                            <w:tab/>
                          </w:r>
                          <w:r w:rsidRPr="005010EE">
                            <w:rPr>
                              <w:rFonts w:ascii="IREntezar" w:hAnsi="IREntezar" w:cs="EntezareZohoor B3"/>
                              <w:sz w:val="26"/>
                              <w:szCs w:val="26"/>
                              <w:lang w:bidi="fa-IR"/>
                            </w:rPr>
                            <w:tab/>
                          </w:r>
                          <w:r w:rsidRPr="005010EE">
                            <w:rPr>
                              <w:rFonts w:ascii="IREntezar" w:hAnsi="IREntezar" w:cs="EntezareZohoor B3"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           </w:t>
                          </w:r>
                          <w:r w:rsidRPr="005010EE">
                            <w:rPr>
                              <w:rFonts w:ascii="IREntezar" w:hAnsi="IREntezar" w:cs="EntezareZohoor B3"/>
                              <w:sz w:val="26"/>
                              <w:szCs w:val="26"/>
                              <w:lang w:bidi="fa-IR"/>
                            </w:rPr>
                            <w:t xml:space="preserve"> </w:t>
                          </w:r>
                          <w:r w:rsidRPr="005010EE">
                            <w:rPr>
                              <w:rFonts w:ascii="IREntezar" w:hAnsi="IREntezar" w:cs="EntezareZohoor B3"/>
                              <w:sz w:val="26"/>
                              <w:szCs w:val="26"/>
                              <w:rtl/>
                              <w:lang w:bidi="fa-IR"/>
                            </w:rPr>
                            <w:t>باسمه تعالی</w:t>
                          </w:r>
                        </w:p>
                        <w:p w:rsidR="00A60847" w:rsidRPr="005010EE" w:rsidRDefault="00A60847" w:rsidP="005010EE">
                          <w:pPr>
                            <w:bidi/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5010EE"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  <w:t>دانشگاه صنعتی اصفهان</w:t>
                          </w:r>
                        </w:p>
                        <w:p w:rsidR="00A60847" w:rsidRPr="005010EE" w:rsidRDefault="00A60847" w:rsidP="005010EE">
                          <w:pPr>
                            <w:bidi/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5010EE"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  <w:t>دانشکده مهندسی مکانيک</w:t>
                          </w:r>
                        </w:p>
                        <w:p w:rsidR="00A60847" w:rsidRPr="005010EE" w:rsidRDefault="00A60847" w:rsidP="005010EE">
                          <w:pPr>
                            <w:bidi/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5010EE"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اصفهان، کدپستی 83111-84156 - تلفن: </w:t>
                          </w:r>
                          <w:r w:rsidR="00E84CC5">
                            <w:rPr>
                              <w:rFonts w:ascii="IREntezar" w:hAnsi="IREntezar" w:cs="EntezareZohoor B3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26</w:t>
                          </w:r>
                          <w:r w:rsidRPr="005010EE"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  <w:t>27-33912625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1E334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5.15pt;margin-top:5.05pt;width:403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" filled="f" stroked="f">
              <v:textbox>
                <w:txbxContent>
                  <w:p w:rsidR="00A60847" w:rsidRPr="005010EE" w:rsidRDefault="00A60847" w:rsidP="005010EE">
                    <w:pPr>
                      <w:bidi/>
                      <w:rPr>
                        <w:rFonts w:ascii="IREntezar" w:hAnsi="IREntezar" w:cs="EntezareZohoor B3"/>
                        <w:sz w:val="26"/>
                        <w:szCs w:val="26"/>
                        <w:rtl/>
                        <w:lang w:bidi="fa-IR"/>
                      </w:rPr>
                    </w:pPr>
                    <w:r w:rsidRPr="005010EE">
                      <w:rPr>
                        <w:rFonts w:ascii="IREntezar" w:hAnsi="IREntezar" w:cs="EntezareZohoor B3"/>
                        <w:sz w:val="26"/>
                        <w:szCs w:val="26"/>
                        <w:rtl/>
                        <w:lang w:bidi="fa-IR"/>
                      </w:rPr>
                      <w:tab/>
                    </w:r>
                    <w:r w:rsidRPr="005010EE">
                      <w:rPr>
                        <w:rFonts w:ascii="IREntezar" w:hAnsi="IREntezar" w:cs="EntezareZohoor B3"/>
                        <w:sz w:val="26"/>
                        <w:szCs w:val="26"/>
                        <w:rtl/>
                        <w:lang w:bidi="fa-IR"/>
                      </w:rPr>
                      <w:tab/>
                    </w:r>
                    <w:r w:rsidRPr="005010EE">
                      <w:rPr>
                        <w:rFonts w:ascii="IREntezar" w:hAnsi="IREntezar" w:cs="EntezareZohoor B3"/>
                        <w:sz w:val="26"/>
                        <w:szCs w:val="26"/>
                        <w:lang w:bidi="fa-IR"/>
                      </w:rPr>
                      <w:tab/>
                    </w:r>
                    <w:r w:rsidRPr="005010EE">
                      <w:rPr>
                        <w:rFonts w:ascii="IREntezar" w:hAnsi="IREntezar" w:cs="EntezareZohoor B3"/>
                        <w:sz w:val="26"/>
                        <w:szCs w:val="26"/>
                        <w:lang w:bidi="fa-IR"/>
                      </w:rPr>
                      <w:tab/>
                    </w:r>
                    <w:r w:rsidRPr="005010EE">
                      <w:rPr>
                        <w:rFonts w:ascii="IREntezar" w:hAnsi="IREntezar" w:cs="EntezareZohoor B3"/>
                        <w:sz w:val="26"/>
                        <w:szCs w:val="26"/>
                        <w:rtl/>
                        <w:lang w:bidi="fa-IR"/>
                      </w:rPr>
                      <w:t xml:space="preserve">            </w:t>
                    </w:r>
                    <w:r w:rsidRPr="005010EE">
                      <w:rPr>
                        <w:rFonts w:ascii="IREntezar" w:hAnsi="IREntezar" w:cs="EntezareZohoor B3"/>
                        <w:sz w:val="26"/>
                        <w:szCs w:val="26"/>
                        <w:lang w:bidi="fa-IR"/>
                      </w:rPr>
                      <w:t xml:space="preserve"> </w:t>
                    </w:r>
                    <w:r w:rsidRPr="005010EE">
                      <w:rPr>
                        <w:rFonts w:ascii="IREntezar" w:hAnsi="IREntezar" w:cs="EntezareZohoor B3"/>
                        <w:sz w:val="26"/>
                        <w:szCs w:val="26"/>
                        <w:rtl/>
                        <w:lang w:bidi="fa-IR"/>
                      </w:rPr>
                      <w:t>باسمه تعالی</w:t>
                    </w:r>
                  </w:p>
                  <w:p w:rsidR="00A60847" w:rsidRPr="005010EE" w:rsidRDefault="00A60847" w:rsidP="005010EE">
                    <w:pPr>
                      <w:bidi/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</w:pPr>
                    <w:r w:rsidRPr="005010EE"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  <w:t>دانشگاه صنعتی اصفهان</w:t>
                    </w:r>
                  </w:p>
                  <w:p w:rsidR="00A60847" w:rsidRPr="005010EE" w:rsidRDefault="00A60847" w:rsidP="005010EE">
                    <w:pPr>
                      <w:bidi/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</w:pPr>
                    <w:r w:rsidRPr="005010EE"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  <w:t>دانشکده مهندسی مکانيک</w:t>
                    </w:r>
                  </w:p>
                  <w:p w:rsidR="00A60847" w:rsidRPr="005010EE" w:rsidRDefault="00A60847" w:rsidP="005010EE">
                    <w:pPr>
                      <w:bidi/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</w:pPr>
                    <w:r w:rsidRPr="005010EE"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  <w:t xml:space="preserve">اصفهان، کدپستی 83111-84156 - تلفن: </w:t>
                    </w:r>
                    <w:r w:rsidR="00E84CC5">
                      <w:rPr>
                        <w:rFonts w:ascii="IREntezar" w:hAnsi="IREntezar" w:cs="EntezareZohoor B3" w:hint="cs"/>
                        <w:sz w:val="22"/>
                        <w:szCs w:val="22"/>
                        <w:rtl/>
                        <w:lang w:bidi="fa-IR"/>
                      </w:rPr>
                      <w:t>26</w:t>
                    </w:r>
                    <w:r w:rsidRPr="005010EE"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  <w:t>27-33912625</w:t>
                    </w:r>
                  </w:p>
                </w:txbxContent>
              </v:textbox>
            </v:shape>
          </w:pict>
        </mc:Fallback>
      </mc:AlternateContent>
    </w:r>
  </w:p>
  <w:p w:rsidR="00822990" w:rsidRDefault="00822990" w:rsidP="005010EE">
    <w:pPr>
      <w:pStyle w:val="Header"/>
      <w:pBdr>
        <w:bottom w:val="single" w:sz="4" w:space="0" w:color="5B9BD5"/>
      </w:pBdr>
      <w:tabs>
        <w:tab w:val="clear" w:pos="4680"/>
        <w:tab w:val="clear" w:pos="9360"/>
      </w:tabs>
      <w:spacing w:after="360"/>
      <w:contextualSpacing/>
      <w:jc w:val="right"/>
      <w:rPr>
        <w:color w:val="404040"/>
      </w:rPr>
    </w:pPr>
    <w:r>
      <w:rPr>
        <w:noProof/>
        <w:color w:val="404040"/>
      </w:rPr>
      <w:drawing>
        <wp:anchor distT="0" distB="0" distL="114300" distR="114300" simplePos="0" relativeHeight="251657216" behindDoc="0" locked="0" layoutInCell="1" allowOverlap="1" wp14:anchorId="61C83ED5" wp14:editId="5A1F60CC">
          <wp:simplePos x="0" y="0"/>
          <wp:positionH relativeFrom="column">
            <wp:posOffset>5318760</wp:posOffset>
          </wp:positionH>
          <wp:positionV relativeFrom="paragraph">
            <wp:posOffset>80645</wp:posOffset>
          </wp:positionV>
          <wp:extent cx="769620" cy="762635"/>
          <wp:effectExtent l="0" t="0" r="0" b="0"/>
          <wp:wrapSquare wrapText="bothSides"/>
          <wp:docPr id="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2990" w:rsidRDefault="00822990" w:rsidP="005010EE">
    <w:pPr>
      <w:pStyle w:val="Header"/>
      <w:pBdr>
        <w:bottom w:val="single" w:sz="4" w:space="0" w:color="5B9BD5"/>
      </w:pBdr>
      <w:tabs>
        <w:tab w:val="clear" w:pos="4680"/>
        <w:tab w:val="clear" w:pos="9360"/>
      </w:tabs>
      <w:spacing w:after="360"/>
      <w:contextualSpacing/>
      <w:jc w:val="right"/>
      <w:rPr>
        <w:color w:val="404040"/>
      </w:rPr>
    </w:pPr>
  </w:p>
  <w:p w:rsidR="00822990" w:rsidRDefault="00822990" w:rsidP="005010EE">
    <w:pPr>
      <w:pStyle w:val="Header"/>
      <w:pBdr>
        <w:bottom w:val="single" w:sz="4" w:space="0" w:color="5B9BD5"/>
      </w:pBdr>
      <w:tabs>
        <w:tab w:val="clear" w:pos="4680"/>
        <w:tab w:val="clear" w:pos="9360"/>
      </w:tabs>
      <w:spacing w:after="360"/>
      <w:contextualSpacing/>
      <w:jc w:val="right"/>
      <w:rPr>
        <w:color w:val="404040"/>
      </w:rPr>
    </w:pPr>
  </w:p>
  <w:p w:rsidR="00822990" w:rsidRDefault="00822990" w:rsidP="005010EE">
    <w:pPr>
      <w:pStyle w:val="Header"/>
      <w:pBdr>
        <w:bottom w:val="single" w:sz="4" w:space="0" w:color="5B9BD5"/>
      </w:pBdr>
      <w:tabs>
        <w:tab w:val="clear" w:pos="4680"/>
        <w:tab w:val="clear" w:pos="9360"/>
      </w:tabs>
      <w:spacing w:after="360"/>
      <w:contextualSpacing/>
      <w:jc w:val="right"/>
      <w:rPr>
        <w:color w:val="404040"/>
      </w:rPr>
    </w:pPr>
  </w:p>
  <w:p w:rsidR="00822990" w:rsidRDefault="00822990" w:rsidP="005010EE">
    <w:pPr>
      <w:pStyle w:val="Header"/>
      <w:pBdr>
        <w:bottom w:val="single" w:sz="4" w:space="0" w:color="5B9BD5"/>
      </w:pBdr>
      <w:tabs>
        <w:tab w:val="clear" w:pos="4680"/>
        <w:tab w:val="clear" w:pos="9360"/>
      </w:tabs>
      <w:spacing w:after="360"/>
      <w:contextualSpacing/>
      <w:jc w:val="right"/>
      <w:rPr>
        <w:color w:val="404040"/>
        <w:rtl/>
      </w:rPr>
    </w:pPr>
  </w:p>
  <w:p w:rsidR="00E84A6B" w:rsidRDefault="00E84A6B" w:rsidP="00C879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568"/>
    <w:multiLevelType w:val="hybridMultilevel"/>
    <w:tmpl w:val="F942F4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3B0D"/>
    <w:multiLevelType w:val="hybridMultilevel"/>
    <w:tmpl w:val="413896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27C4"/>
    <w:multiLevelType w:val="hybridMultilevel"/>
    <w:tmpl w:val="5714F0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B46507"/>
    <w:multiLevelType w:val="hybridMultilevel"/>
    <w:tmpl w:val="1C540D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D0766"/>
    <w:multiLevelType w:val="hybridMultilevel"/>
    <w:tmpl w:val="00482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5F3B"/>
    <w:multiLevelType w:val="hybridMultilevel"/>
    <w:tmpl w:val="E6EA40A2"/>
    <w:lvl w:ilvl="0" w:tplc="2ADA77BC">
      <w:start w:val="26"/>
      <w:numFmt w:val="arabicAlpha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D7B1DF6"/>
    <w:multiLevelType w:val="hybridMultilevel"/>
    <w:tmpl w:val="4DC4ACBA"/>
    <w:lvl w:ilvl="0" w:tplc="1C30CBC2">
      <w:start w:val="2"/>
      <w:numFmt w:val="arabicAlpha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BCE7CD2"/>
    <w:multiLevelType w:val="hybridMultilevel"/>
    <w:tmpl w:val="C04A7E14"/>
    <w:lvl w:ilvl="0" w:tplc="66BE25B4">
      <w:start w:val="5"/>
      <w:numFmt w:val="arabicAlpha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CE31418"/>
    <w:multiLevelType w:val="hybridMultilevel"/>
    <w:tmpl w:val="DD0C98BA"/>
    <w:lvl w:ilvl="0" w:tplc="86B2F2E2">
      <w:start w:val="1"/>
      <w:numFmt w:val="bullet"/>
      <w:lvlText w:val="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B2F2E2">
      <w:start w:val="1"/>
      <w:numFmt w:val="bullet"/>
      <w:lvlText w:val="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3D55"/>
    <w:multiLevelType w:val="hybridMultilevel"/>
    <w:tmpl w:val="C43CDBD2"/>
    <w:lvl w:ilvl="0" w:tplc="605E94A4">
      <w:start w:val="8"/>
      <w:numFmt w:val="arabicAlpha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B302C50"/>
    <w:multiLevelType w:val="hybridMultilevel"/>
    <w:tmpl w:val="49AE143C"/>
    <w:lvl w:ilvl="0" w:tplc="04090009">
      <w:start w:val="1"/>
      <w:numFmt w:val="bullet"/>
      <w:lvlText w:val=""/>
      <w:lvlJc w:val="left"/>
      <w:pPr>
        <w:ind w:left="16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11" w15:restartNumberingAfterBreak="0">
    <w:nsid w:val="4CDD7E2A"/>
    <w:multiLevelType w:val="hybridMultilevel"/>
    <w:tmpl w:val="BF1E9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75902"/>
    <w:multiLevelType w:val="hybridMultilevel"/>
    <w:tmpl w:val="8CB6A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E47EA"/>
    <w:multiLevelType w:val="hybridMultilevel"/>
    <w:tmpl w:val="41689B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7C4B7D"/>
    <w:multiLevelType w:val="hybridMultilevel"/>
    <w:tmpl w:val="6ABA01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CC24BA"/>
    <w:multiLevelType w:val="hybridMultilevel"/>
    <w:tmpl w:val="E0E09F1E"/>
    <w:lvl w:ilvl="0" w:tplc="1B667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066C1"/>
    <w:multiLevelType w:val="hybridMultilevel"/>
    <w:tmpl w:val="4EAC8EA2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7" w15:restartNumberingAfterBreak="0">
    <w:nsid w:val="603D4FA3"/>
    <w:multiLevelType w:val="hybridMultilevel"/>
    <w:tmpl w:val="79DEB2A8"/>
    <w:lvl w:ilvl="0" w:tplc="6E228E32">
      <w:start w:val="11"/>
      <w:numFmt w:val="arabicAlpha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C955A7A"/>
    <w:multiLevelType w:val="hybridMultilevel"/>
    <w:tmpl w:val="803AA3E6"/>
    <w:lvl w:ilvl="0" w:tplc="5694DC6E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cs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9" w15:restartNumberingAfterBreak="0">
    <w:nsid w:val="6DD67694"/>
    <w:multiLevelType w:val="hybridMultilevel"/>
    <w:tmpl w:val="479C81C2"/>
    <w:lvl w:ilvl="0" w:tplc="B71C4AC8">
      <w:start w:val="3"/>
      <w:numFmt w:val="decimal"/>
      <w:lvlText w:val="%1-"/>
      <w:lvlJc w:val="left"/>
      <w:pPr>
        <w:ind w:left="1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5" w:hanging="360"/>
      </w:pPr>
    </w:lvl>
    <w:lvl w:ilvl="2" w:tplc="0409001B" w:tentative="1">
      <w:start w:val="1"/>
      <w:numFmt w:val="lowerRoman"/>
      <w:lvlText w:val="%3."/>
      <w:lvlJc w:val="right"/>
      <w:pPr>
        <w:ind w:left="2665" w:hanging="180"/>
      </w:pPr>
    </w:lvl>
    <w:lvl w:ilvl="3" w:tplc="0409000F" w:tentative="1">
      <w:start w:val="1"/>
      <w:numFmt w:val="decimal"/>
      <w:lvlText w:val="%4."/>
      <w:lvlJc w:val="left"/>
      <w:pPr>
        <w:ind w:left="3385" w:hanging="360"/>
      </w:pPr>
    </w:lvl>
    <w:lvl w:ilvl="4" w:tplc="04090019" w:tentative="1">
      <w:start w:val="1"/>
      <w:numFmt w:val="lowerLetter"/>
      <w:lvlText w:val="%5."/>
      <w:lvlJc w:val="left"/>
      <w:pPr>
        <w:ind w:left="4105" w:hanging="360"/>
      </w:pPr>
    </w:lvl>
    <w:lvl w:ilvl="5" w:tplc="0409001B" w:tentative="1">
      <w:start w:val="1"/>
      <w:numFmt w:val="lowerRoman"/>
      <w:lvlText w:val="%6."/>
      <w:lvlJc w:val="right"/>
      <w:pPr>
        <w:ind w:left="4825" w:hanging="180"/>
      </w:pPr>
    </w:lvl>
    <w:lvl w:ilvl="6" w:tplc="0409000F" w:tentative="1">
      <w:start w:val="1"/>
      <w:numFmt w:val="decimal"/>
      <w:lvlText w:val="%7."/>
      <w:lvlJc w:val="left"/>
      <w:pPr>
        <w:ind w:left="5545" w:hanging="360"/>
      </w:pPr>
    </w:lvl>
    <w:lvl w:ilvl="7" w:tplc="04090019" w:tentative="1">
      <w:start w:val="1"/>
      <w:numFmt w:val="lowerLetter"/>
      <w:lvlText w:val="%8."/>
      <w:lvlJc w:val="left"/>
      <w:pPr>
        <w:ind w:left="6265" w:hanging="360"/>
      </w:pPr>
    </w:lvl>
    <w:lvl w:ilvl="8" w:tplc="040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20" w15:restartNumberingAfterBreak="0">
    <w:nsid w:val="71C85CAE"/>
    <w:multiLevelType w:val="hybridMultilevel"/>
    <w:tmpl w:val="882ED1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F3FC7"/>
    <w:multiLevelType w:val="hybridMultilevel"/>
    <w:tmpl w:val="94FC0078"/>
    <w:lvl w:ilvl="0" w:tplc="D2FEF11E">
      <w:start w:val="3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48F71AE"/>
    <w:multiLevelType w:val="hybridMultilevel"/>
    <w:tmpl w:val="9920CC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12E6E"/>
    <w:multiLevelType w:val="hybridMultilevel"/>
    <w:tmpl w:val="9CC0FB8A"/>
    <w:lvl w:ilvl="0" w:tplc="12884162">
      <w:start w:val="3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23"/>
  </w:num>
  <w:num w:numId="5">
    <w:abstractNumId w:val="15"/>
  </w:num>
  <w:num w:numId="6">
    <w:abstractNumId w:val="12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14"/>
  </w:num>
  <w:num w:numId="12">
    <w:abstractNumId w:val="8"/>
  </w:num>
  <w:num w:numId="13">
    <w:abstractNumId w:val="20"/>
  </w:num>
  <w:num w:numId="14">
    <w:abstractNumId w:val="13"/>
  </w:num>
  <w:num w:numId="15">
    <w:abstractNumId w:val="11"/>
  </w:num>
  <w:num w:numId="16">
    <w:abstractNumId w:val="22"/>
  </w:num>
  <w:num w:numId="17">
    <w:abstractNumId w:val="2"/>
  </w:num>
  <w:num w:numId="18">
    <w:abstractNumId w:val="6"/>
  </w:num>
  <w:num w:numId="19">
    <w:abstractNumId w:val="7"/>
  </w:num>
  <w:num w:numId="20">
    <w:abstractNumId w:val="9"/>
  </w:num>
  <w:num w:numId="21">
    <w:abstractNumId w:val="5"/>
  </w:num>
  <w:num w:numId="22">
    <w:abstractNumId w:val="17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A8"/>
    <w:rsid w:val="00013B36"/>
    <w:rsid w:val="00027263"/>
    <w:rsid w:val="0003107D"/>
    <w:rsid w:val="00037C64"/>
    <w:rsid w:val="0004085A"/>
    <w:rsid w:val="000577E5"/>
    <w:rsid w:val="00061AD5"/>
    <w:rsid w:val="000744B3"/>
    <w:rsid w:val="00084E28"/>
    <w:rsid w:val="000C3FB5"/>
    <w:rsid w:val="000D372F"/>
    <w:rsid w:val="00113282"/>
    <w:rsid w:val="001137B8"/>
    <w:rsid w:val="00144C9C"/>
    <w:rsid w:val="001C1411"/>
    <w:rsid w:val="001C3882"/>
    <w:rsid w:val="001E0B0D"/>
    <w:rsid w:val="00230E53"/>
    <w:rsid w:val="00235628"/>
    <w:rsid w:val="00255CEB"/>
    <w:rsid w:val="0028001B"/>
    <w:rsid w:val="0028281C"/>
    <w:rsid w:val="002935E4"/>
    <w:rsid w:val="002A456C"/>
    <w:rsid w:val="002D256F"/>
    <w:rsid w:val="00307BEB"/>
    <w:rsid w:val="0034682A"/>
    <w:rsid w:val="00350646"/>
    <w:rsid w:val="00376679"/>
    <w:rsid w:val="00397A95"/>
    <w:rsid w:val="003E4429"/>
    <w:rsid w:val="004321DC"/>
    <w:rsid w:val="004654B0"/>
    <w:rsid w:val="00482E34"/>
    <w:rsid w:val="005010EE"/>
    <w:rsid w:val="005021E1"/>
    <w:rsid w:val="00581D3E"/>
    <w:rsid w:val="00594682"/>
    <w:rsid w:val="00596094"/>
    <w:rsid w:val="005A2F67"/>
    <w:rsid w:val="005C14B8"/>
    <w:rsid w:val="005C5117"/>
    <w:rsid w:val="005F0688"/>
    <w:rsid w:val="005F2EF1"/>
    <w:rsid w:val="00633EFD"/>
    <w:rsid w:val="006431F4"/>
    <w:rsid w:val="0066738A"/>
    <w:rsid w:val="00673BB4"/>
    <w:rsid w:val="00692859"/>
    <w:rsid w:val="006A0271"/>
    <w:rsid w:val="006D7DCF"/>
    <w:rsid w:val="006F0470"/>
    <w:rsid w:val="006F0D43"/>
    <w:rsid w:val="006F6F87"/>
    <w:rsid w:val="00736A8C"/>
    <w:rsid w:val="00736D3A"/>
    <w:rsid w:val="007B6D84"/>
    <w:rsid w:val="007F1435"/>
    <w:rsid w:val="008116E7"/>
    <w:rsid w:val="00822990"/>
    <w:rsid w:val="00822BCC"/>
    <w:rsid w:val="008320DA"/>
    <w:rsid w:val="00853398"/>
    <w:rsid w:val="008C251D"/>
    <w:rsid w:val="008C57DB"/>
    <w:rsid w:val="008D4857"/>
    <w:rsid w:val="009217C6"/>
    <w:rsid w:val="009474A6"/>
    <w:rsid w:val="00965CB7"/>
    <w:rsid w:val="009924B5"/>
    <w:rsid w:val="00A04EF0"/>
    <w:rsid w:val="00A113A0"/>
    <w:rsid w:val="00A220AE"/>
    <w:rsid w:val="00A45492"/>
    <w:rsid w:val="00A60847"/>
    <w:rsid w:val="00A8383A"/>
    <w:rsid w:val="00A91A01"/>
    <w:rsid w:val="00A97B05"/>
    <w:rsid w:val="00AC1B6D"/>
    <w:rsid w:val="00AF0355"/>
    <w:rsid w:val="00B13BD6"/>
    <w:rsid w:val="00B14BD9"/>
    <w:rsid w:val="00B24328"/>
    <w:rsid w:val="00B42EAC"/>
    <w:rsid w:val="00B45091"/>
    <w:rsid w:val="00B5762F"/>
    <w:rsid w:val="00B744A8"/>
    <w:rsid w:val="00BF69CD"/>
    <w:rsid w:val="00BF7CFA"/>
    <w:rsid w:val="00C10C2D"/>
    <w:rsid w:val="00C4077B"/>
    <w:rsid w:val="00C8055E"/>
    <w:rsid w:val="00C8796C"/>
    <w:rsid w:val="00CC7037"/>
    <w:rsid w:val="00CD483B"/>
    <w:rsid w:val="00CD774E"/>
    <w:rsid w:val="00CE4622"/>
    <w:rsid w:val="00CF1188"/>
    <w:rsid w:val="00D0519F"/>
    <w:rsid w:val="00D124B6"/>
    <w:rsid w:val="00D310C4"/>
    <w:rsid w:val="00DA2F0E"/>
    <w:rsid w:val="00DC2532"/>
    <w:rsid w:val="00DF17AC"/>
    <w:rsid w:val="00E05694"/>
    <w:rsid w:val="00E35635"/>
    <w:rsid w:val="00E35F96"/>
    <w:rsid w:val="00E652A8"/>
    <w:rsid w:val="00E84A6B"/>
    <w:rsid w:val="00E84CC5"/>
    <w:rsid w:val="00E86E6A"/>
    <w:rsid w:val="00E965F1"/>
    <w:rsid w:val="00EA40FD"/>
    <w:rsid w:val="00ED5FD4"/>
    <w:rsid w:val="00F02920"/>
    <w:rsid w:val="00F04957"/>
    <w:rsid w:val="00F50288"/>
    <w:rsid w:val="00F81011"/>
    <w:rsid w:val="00F86748"/>
    <w:rsid w:val="00F86ED7"/>
    <w:rsid w:val="00F97BAD"/>
    <w:rsid w:val="00FB0D0A"/>
    <w:rsid w:val="00FB2C10"/>
    <w:rsid w:val="00FE7208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FF822A-CEB9-48CB-ACC6-E960260C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ind w:left="720"/>
      <w:jc w:val="both"/>
      <w:outlineLvl w:val="0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rFonts w:cs="Zar"/>
      <w:b/>
      <w:bCs/>
      <w:sz w:val="36"/>
      <w:szCs w:val="36"/>
    </w:rPr>
  </w:style>
  <w:style w:type="paragraph" w:styleId="BalloonText">
    <w:name w:val="Balloon Text"/>
    <w:basedOn w:val="Normal"/>
    <w:semiHidden/>
    <w:rsid w:val="00AC1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6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E84A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4A6B"/>
    <w:rPr>
      <w:sz w:val="24"/>
      <w:szCs w:val="24"/>
    </w:rPr>
  </w:style>
  <w:style w:type="paragraph" w:styleId="Footer">
    <w:name w:val="footer"/>
    <w:basedOn w:val="Normal"/>
    <w:link w:val="FooterChar"/>
    <w:rsid w:val="00E84A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84A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F2EF1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5F2EF1"/>
    <w:pPr>
      <w:bidi/>
    </w:pPr>
    <w:rPr>
      <w:rFonts w:asciiTheme="minorHAnsi" w:eastAsiaTheme="minorHAnsi" w:hAnsiTheme="minorHAnsi" w:cstheme="minorBidi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2EF1"/>
    <w:rPr>
      <w:rFonts w:asciiTheme="minorHAnsi" w:eastAsiaTheme="minorHAnsi" w:hAnsiTheme="minorHAnsi" w:cstheme="minorBidi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5F2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7996A-5416-42F0-993F-CCFC8449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تتتنتنتن</vt:lpstr>
    </vt:vector>
  </TitlesOfParts>
  <Company>iut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تتتنتنتن</dc:title>
  <dc:subject/>
  <dc:creator>tabatabai</dc:creator>
  <cp:keywords/>
  <cp:lastModifiedBy>daftar</cp:lastModifiedBy>
  <cp:revision>2</cp:revision>
  <cp:lastPrinted>2019-04-22T05:16:00Z</cp:lastPrinted>
  <dcterms:created xsi:type="dcterms:W3CDTF">2021-07-20T08:51:00Z</dcterms:created>
  <dcterms:modified xsi:type="dcterms:W3CDTF">2021-07-20T08:51:00Z</dcterms:modified>
</cp:coreProperties>
</file>