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8B" w:rsidRDefault="0015788B" w:rsidP="00C93647">
      <w:pPr>
        <w:bidi/>
        <w:jc w:val="center"/>
        <w:rPr>
          <w:rFonts w:cs="B Nazanin"/>
          <w:b/>
          <w:bCs/>
          <w:sz w:val="28"/>
          <w:szCs w:val="28"/>
        </w:rPr>
      </w:pPr>
      <w:bookmarkStart w:id="0" w:name="_GoBack"/>
      <w:bookmarkEnd w:id="0"/>
    </w:p>
    <w:p w:rsidR="00C93647" w:rsidRDefault="00C93647" w:rsidP="0015788B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C93647">
        <w:rPr>
          <w:rFonts w:cs="B Nazanin" w:hint="cs"/>
          <w:b/>
          <w:bCs/>
          <w:sz w:val="28"/>
          <w:szCs w:val="28"/>
          <w:rtl/>
        </w:rPr>
        <w:t>فرم تعیین الویت در گرایش مورد نظر</w:t>
      </w:r>
    </w:p>
    <w:p w:rsidR="00C93647" w:rsidRPr="00C93647" w:rsidRDefault="00C93647" w:rsidP="00C93647">
      <w:pPr>
        <w:bidi/>
        <w:jc w:val="center"/>
        <w:rPr>
          <w:rFonts w:cs="B Nazanin"/>
          <w:b/>
          <w:bCs/>
          <w:sz w:val="2"/>
          <w:szCs w:val="2"/>
          <w:rtl/>
        </w:rPr>
      </w:pPr>
    </w:p>
    <w:p w:rsidR="00C93647" w:rsidRDefault="00C93647" w:rsidP="00C93647">
      <w:pPr>
        <w:bidi/>
        <w:jc w:val="center"/>
        <w:rPr>
          <w:rFonts w:cs="B Nazanin"/>
          <w:sz w:val="24"/>
          <w:szCs w:val="24"/>
          <w:rtl/>
        </w:rPr>
      </w:pPr>
      <w:r w:rsidRPr="00C93647">
        <w:rPr>
          <w:rFonts w:cs="B Nazanin" w:hint="cs"/>
          <w:sz w:val="24"/>
          <w:szCs w:val="24"/>
          <w:rtl/>
        </w:rPr>
        <w:t>نام و نام خانوادگی:                                  شماره دانشجویی: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53"/>
        <w:gridCol w:w="2790"/>
      </w:tblGrid>
      <w:tr w:rsidR="00C93647" w:rsidTr="00C93647">
        <w:trPr>
          <w:jc w:val="center"/>
        </w:trPr>
        <w:tc>
          <w:tcPr>
            <w:tcW w:w="1253" w:type="dxa"/>
          </w:tcPr>
          <w:p w:rsidR="00C93647" w:rsidRDefault="00C93647" w:rsidP="00C936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الویت اول</w:t>
            </w:r>
          </w:p>
        </w:tc>
        <w:tc>
          <w:tcPr>
            <w:tcW w:w="2790" w:type="dxa"/>
          </w:tcPr>
          <w:p w:rsidR="00C93647" w:rsidRDefault="00C93647" w:rsidP="00C936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647" w:rsidTr="00C93647">
        <w:trPr>
          <w:jc w:val="center"/>
        </w:trPr>
        <w:tc>
          <w:tcPr>
            <w:tcW w:w="1253" w:type="dxa"/>
          </w:tcPr>
          <w:p w:rsidR="00C93647" w:rsidRDefault="00C93647" w:rsidP="00C936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الویت دوم</w:t>
            </w:r>
          </w:p>
        </w:tc>
        <w:tc>
          <w:tcPr>
            <w:tcW w:w="2790" w:type="dxa"/>
          </w:tcPr>
          <w:p w:rsidR="00C93647" w:rsidRDefault="00C93647" w:rsidP="00C936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647" w:rsidTr="00C93647">
        <w:trPr>
          <w:jc w:val="center"/>
        </w:trPr>
        <w:tc>
          <w:tcPr>
            <w:tcW w:w="1253" w:type="dxa"/>
          </w:tcPr>
          <w:p w:rsidR="00C93647" w:rsidRDefault="00C93647" w:rsidP="00C936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الویت سوم</w:t>
            </w:r>
          </w:p>
        </w:tc>
        <w:tc>
          <w:tcPr>
            <w:tcW w:w="2790" w:type="dxa"/>
          </w:tcPr>
          <w:p w:rsidR="00C93647" w:rsidRDefault="00C93647" w:rsidP="00C936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93647" w:rsidTr="00C93647">
        <w:trPr>
          <w:jc w:val="center"/>
        </w:trPr>
        <w:tc>
          <w:tcPr>
            <w:tcW w:w="1253" w:type="dxa"/>
          </w:tcPr>
          <w:p w:rsidR="00C93647" w:rsidRDefault="00C93647" w:rsidP="00C9364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الویت چهارم</w:t>
            </w:r>
          </w:p>
        </w:tc>
        <w:tc>
          <w:tcPr>
            <w:tcW w:w="2790" w:type="dxa"/>
          </w:tcPr>
          <w:p w:rsidR="00C93647" w:rsidRDefault="00C93647" w:rsidP="00C9364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5788B" w:rsidRDefault="0015788B" w:rsidP="00C93647">
      <w:pPr>
        <w:bidi/>
        <w:rPr>
          <w:rFonts w:cs="B Nazanin"/>
          <w:sz w:val="24"/>
          <w:szCs w:val="24"/>
        </w:rPr>
      </w:pPr>
    </w:p>
    <w:p w:rsidR="00C93647" w:rsidRDefault="00C93647" w:rsidP="0015788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دانشجویان مهمان نیازی به انتخاب گرایش ندارند و درصورت انتقال دائم لازم است که اقدام نمایند.</w:t>
      </w:r>
    </w:p>
    <w:sectPr w:rsidR="00C93647" w:rsidSect="0015788B">
      <w:pgSz w:w="11909" w:h="8395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47"/>
    <w:rsid w:val="0015788B"/>
    <w:rsid w:val="005A1CBF"/>
    <w:rsid w:val="00837D4B"/>
    <w:rsid w:val="0096280E"/>
    <w:rsid w:val="00C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61671-B4EE-44E7-ABDA-F97E8CD6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daftar</cp:lastModifiedBy>
  <cp:revision>2</cp:revision>
  <dcterms:created xsi:type="dcterms:W3CDTF">2021-06-16T05:41:00Z</dcterms:created>
  <dcterms:modified xsi:type="dcterms:W3CDTF">2021-06-16T05:41:00Z</dcterms:modified>
</cp:coreProperties>
</file>